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A34" w14:textId="636BE3FE" w:rsidR="00A07AB4" w:rsidRDefault="00A07AB4" w:rsidP="00A07AB4">
      <w:pPr>
        <w:jc w:val="center"/>
        <w:rPr>
          <w:rFonts w:ascii="Times New Roman" w:hAnsi="Times New Roman" w:cs="Times New Roman"/>
          <w:b/>
          <w:bCs/>
          <w:sz w:val="24"/>
          <w:szCs w:val="24"/>
        </w:rPr>
      </w:pPr>
      <w:r>
        <w:rPr>
          <w:rFonts w:ascii="Times New Roman" w:hAnsi="Times New Roman" w:cs="Times New Roman"/>
          <w:b/>
          <w:bCs/>
          <w:sz w:val="24"/>
          <w:szCs w:val="24"/>
        </w:rPr>
        <w:t xml:space="preserve">Blended Intensive </w:t>
      </w:r>
      <w:proofErr w:type="spellStart"/>
      <w:r>
        <w:rPr>
          <w:rFonts w:ascii="Times New Roman" w:hAnsi="Times New Roman" w:cs="Times New Roman"/>
          <w:b/>
          <w:bCs/>
          <w:sz w:val="24"/>
          <w:szCs w:val="24"/>
        </w:rPr>
        <w:t>Programe</w:t>
      </w:r>
      <w:proofErr w:type="spellEnd"/>
    </w:p>
    <w:p w14:paraId="709B9EE1" w14:textId="77777777" w:rsidR="00A07AB4" w:rsidRDefault="00A07AB4">
      <w:pPr>
        <w:rPr>
          <w:rFonts w:ascii="Times New Roman" w:hAnsi="Times New Roman" w:cs="Times New Roman"/>
          <w:b/>
          <w:bCs/>
          <w:sz w:val="24"/>
          <w:szCs w:val="24"/>
        </w:rPr>
      </w:pPr>
    </w:p>
    <w:p w14:paraId="1DF2F08E" w14:textId="70D1B7C2" w:rsidR="00260616" w:rsidRDefault="00A07AB4">
      <w:pPr>
        <w:rPr>
          <w:rFonts w:ascii="Times New Roman" w:hAnsi="Times New Roman" w:cs="Times New Roman"/>
          <w:b/>
          <w:bCs/>
          <w:sz w:val="24"/>
          <w:szCs w:val="24"/>
        </w:rPr>
      </w:pPr>
      <w:r>
        <w:rPr>
          <w:rFonts w:ascii="Times New Roman" w:hAnsi="Times New Roman" w:cs="Times New Roman"/>
          <w:b/>
          <w:bCs/>
          <w:sz w:val="24"/>
          <w:szCs w:val="24"/>
        </w:rPr>
        <w:t xml:space="preserve">Title: </w:t>
      </w:r>
      <w:r w:rsidR="00CF1E65" w:rsidRPr="00CF1E65">
        <w:rPr>
          <w:rFonts w:ascii="Times New Roman" w:hAnsi="Times New Roman" w:cs="Times New Roman"/>
          <w:b/>
          <w:bCs/>
          <w:i/>
          <w:iCs/>
          <w:sz w:val="24"/>
          <w:szCs w:val="24"/>
        </w:rPr>
        <w:t>"Social Networks for Human Well-Being: Ethical Design, Autonomy, and Authentic Relationships"</w:t>
      </w:r>
    </w:p>
    <w:p w14:paraId="321CBA4B" w14:textId="77777777" w:rsidR="00A07AB4" w:rsidRDefault="00A07AB4">
      <w:pPr>
        <w:rPr>
          <w:rFonts w:ascii="Times New Roman" w:hAnsi="Times New Roman" w:cs="Times New Roman"/>
          <w:b/>
          <w:bCs/>
          <w:sz w:val="24"/>
          <w:szCs w:val="24"/>
        </w:rPr>
      </w:pPr>
    </w:p>
    <w:p w14:paraId="594B8BF9" w14:textId="1CF9733F" w:rsidR="00A07AB4" w:rsidRDefault="00A07AB4">
      <w:pPr>
        <w:rPr>
          <w:rFonts w:ascii="Times New Roman" w:hAnsi="Times New Roman" w:cs="Times New Roman"/>
          <w:i/>
          <w:iCs/>
          <w:sz w:val="24"/>
          <w:szCs w:val="24"/>
        </w:rPr>
      </w:pPr>
      <w:r>
        <w:rPr>
          <w:rFonts w:ascii="Times New Roman" w:hAnsi="Times New Roman" w:cs="Times New Roman"/>
          <w:b/>
          <w:bCs/>
          <w:sz w:val="24"/>
          <w:szCs w:val="24"/>
        </w:rPr>
        <w:t>I</w:t>
      </w:r>
      <w:r w:rsidRPr="00A07AB4">
        <w:rPr>
          <w:rFonts w:ascii="Times New Roman" w:hAnsi="Times New Roman" w:cs="Times New Roman"/>
          <w:b/>
          <w:bCs/>
          <w:sz w:val="24"/>
          <w:szCs w:val="24"/>
        </w:rPr>
        <w:t>mplementation period</w:t>
      </w:r>
      <w:r>
        <w:rPr>
          <w:rFonts w:ascii="Times New Roman" w:hAnsi="Times New Roman" w:cs="Times New Roman"/>
          <w:b/>
          <w:bCs/>
          <w:sz w:val="24"/>
          <w:szCs w:val="24"/>
        </w:rPr>
        <w:t xml:space="preserve">: </w:t>
      </w:r>
      <w:r w:rsidR="00CF1E65">
        <w:rPr>
          <w:rFonts w:ascii="Times New Roman" w:hAnsi="Times New Roman" w:cs="Times New Roman"/>
          <w:i/>
          <w:iCs/>
          <w:sz w:val="24"/>
          <w:szCs w:val="24"/>
        </w:rPr>
        <w:t>4</w:t>
      </w:r>
      <w:r w:rsidRPr="00A07AB4">
        <w:rPr>
          <w:rFonts w:ascii="Times New Roman" w:hAnsi="Times New Roman" w:cs="Times New Roman"/>
          <w:i/>
          <w:iCs/>
          <w:sz w:val="24"/>
          <w:szCs w:val="24"/>
        </w:rPr>
        <w:t>-</w:t>
      </w:r>
      <w:r w:rsidR="00CF1E65">
        <w:rPr>
          <w:rFonts w:ascii="Times New Roman" w:hAnsi="Times New Roman" w:cs="Times New Roman"/>
          <w:i/>
          <w:iCs/>
          <w:sz w:val="24"/>
          <w:szCs w:val="24"/>
        </w:rPr>
        <w:t>8</w:t>
      </w:r>
      <w:r w:rsidRPr="00A07AB4">
        <w:rPr>
          <w:rFonts w:ascii="Times New Roman" w:hAnsi="Times New Roman" w:cs="Times New Roman"/>
          <w:i/>
          <w:iCs/>
          <w:sz w:val="24"/>
          <w:szCs w:val="24"/>
        </w:rPr>
        <w:t xml:space="preserve"> </w:t>
      </w:r>
      <w:proofErr w:type="gramStart"/>
      <w:r w:rsidR="00A556E3">
        <w:rPr>
          <w:rFonts w:ascii="Times New Roman" w:hAnsi="Times New Roman" w:cs="Times New Roman"/>
          <w:i/>
          <w:iCs/>
          <w:sz w:val="24"/>
          <w:szCs w:val="24"/>
        </w:rPr>
        <w:t>may</w:t>
      </w:r>
      <w:proofErr w:type="gramEnd"/>
      <w:r w:rsidRPr="00A07AB4">
        <w:rPr>
          <w:rFonts w:ascii="Times New Roman" w:hAnsi="Times New Roman" w:cs="Times New Roman"/>
          <w:i/>
          <w:iCs/>
          <w:sz w:val="24"/>
          <w:szCs w:val="24"/>
        </w:rPr>
        <w:t xml:space="preserve"> 202</w:t>
      </w:r>
      <w:r w:rsidR="00CF1E65">
        <w:rPr>
          <w:rFonts w:ascii="Times New Roman" w:hAnsi="Times New Roman" w:cs="Times New Roman"/>
          <w:i/>
          <w:iCs/>
          <w:sz w:val="24"/>
          <w:szCs w:val="24"/>
        </w:rPr>
        <w:t>6</w:t>
      </w:r>
    </w:p>
    <w:p w14:paraId="34012236" w14:textId="3E7A31BC" w:rsidR="004B752F" w:rsidRDefault="004B752F">
      <w:pPr>
        <w:rPr>
          <w:rFonts w:ascii="Times New Roman" w:hAnsi="Times New Roman" w:cs="Times New Roman"/>
          <w:sz w:val="24"/>
          <w:szCs w:val="24"/>
        </w:rPr>
      </w:pPr>
      <w:r>
        <w:rPr>
          <w:rFonts w:ascii="Times New Roman" w:hAnsi="Times New Roman" w:cs="Times New Roman"/>
          <w:sz w:val="24"/>
          <w:szCs w:val="24"/>
        </w:rPr>
        <w:t>Level of study: bachelor, master</w:t>
      </w:r>
    </w:p>
    <w:p w14:paraId="63BE2E97" w14:textId="6F15CE62" w:rsidR="004B752F" w:rsidRDefault="004B752F">
      <w:pPr>
        <w:rPr>
          <w:rFonts w:ascii="Times New Roman" w:hAnsi="Times New Roman" w:cs="Times New Roman"/>
          <w:sz w:val="24"/>
          <w:szCs w:val="24"/>
        </w:rPr>
      </w:pPr>
      <w:r>
        <w:rPr>
          <w:rFonts w:ascii="Times New Roman" w:hAnsi="Times New Roman" w:cs="Times New Roman"/>
          <w:sz w:val="24"/>
          <w:szCs w:val="24"/>
        </w:rPr>
        <w:t>Coordinator of the BIP at UAB, Senior lecturer Stefani Sebastian Claudiu</w:t>
      </w:r>
    </w:p>
    <w:p w14:paraId="1215D0D9" w14:textId="7374D598" w:rsidR="004B752F" w:rsidRDefault="004B752F">
      <w:pPr>
        <w:rPr>
          <w:rFonts w:ascii="Times New Roman" w:hAnsi="Times New Roman" w:cs="Times New Roman"/>
          <w:sz w:val="24"/>
          <w:szCs w:val="24"/>
        </w:rPr>
      </w:pPr>
      <w:r>
        <w:rPr>
          <w:rFonts w:ascii="Times New Roman" w:hAnsi="Times New Roman" w:cs="Times New Roman"/>
          <w:sz w:val="24"/>
          <w:szCs w:val="24"/>
        </w:rPr>
        <w:t xml:space="preserve">Number of participants: </w:t>
      </w:r>
      <w:r w:rsidR="00CF1E65">
        <w:rPr>
          <w:rFonts w:ascii="Times New Roman" w:hAnsi="Times New Roman" w:cs="Times New Roman"/>
          <w:sz w:val="24"/>
          <w:szCs w:val="24"/>
        </w:rPr>
        <w:t>30</w:t>
      </w:r>
      <w:r>
        <w:rPr>
          <w:rFonts w:ascii="Times New Roman" w:hAnsi="Times New Roman" w:cs="Times New Roman"/>
          <w:sz w:val="24"/>
          <w:szCs w:val="24"/>
        </w:rPr>
        <w:t xml:space="preserve"> from Abroad, 5 from UAB </w:t>
      </w:r>
    </w:p>
    <w:p w14:paraId="060FEB8F" w14:textId="4F7D888A" w:rsidR="004B752F" w:rsidRDefault="004B752F">
      <w:pPr>
        <w:rPr>
          <w:rFonts w:ascii="Times New Roman" w:hAnsi="Times New Roman" w:cs="Times New Roman"/>
          <w:sz w:val="24"/>
          <w:szCs w:val="24"/>
        </w:rPr>
      </w:pPr>
      <w:r>
        <w:rPr>
          <w:rFonts w:ascii="Times New Roman" w:hAnsi="Times New Roman" w:cs="Times New Roman"/>
          <w:sz w:val="24"/>
          <w:szCs w:val="24"/>
        </w:rPr>
        <w:t>Number of ECTS 6</w:t>
      </w:r>
    </w:p>
    <w:p w14:paraId="02A94F5F" w14:textId="42C86720" w:rsidR="004B752F" w:rsidRDefault="004B752F">
      <w:pPr>
        <w:rPr>
          <w:rFonts w:ascii="Times New Roman" w:hAnsi="Times New Roman" w:cs="Times New Roman"/>
          <w:sz w:val="24"/>
          <w:szCs w:val="24"/>
        </w:rPr>
      </w:pPr>
      <w:r>
        <w:rPr>
          <w:rFonts w:ascii="Times New Roman" w:hAnsi="Times New Roman" w:cs="Times New Roman"/>
          <w:sz w:val="24"/>
          <w:szCs w:val="24"/>
        </w:rPr>
        <w:t>Total numbers of hours: 4</w:t>
      </w:r>
      <w:r w:rsidR="00F16313">
        <w:rPr>
          <w:rFonts w:ascii="Times New Roman" w:hAnsi="Times New Roman" w:cs="Times New Roman"/>
          <w:sz w:val="24"/>
          <w:szCs w:val="24"/>
        </w:rPr>
        <w:t>4</w:t>
      </w:r>
      <w:r w:rsidR="00D65AA6">
        <w:rPr>
          <w:rFonts w:ascii="Times New Roman" w:hAnsi="Times New Roman" w:cs="Times New Roman"/>
          <w:sz w:val="24"/>
          <w:szCs w:val="24"/>
        </w:rPr>
        <w:t xml:space="preserve"> (1</w:t>
      </w:r>
      <w:r w:rsidR="00F16313">
        <w:rPr>
          <w:rFonts w:ascii="Times New Roman" w:hAnsi="Times New Roman" w:cs="Times New Roman"/>
          <w:sz w:val="24"/>
          <w:szCs w:val="24"/>
        </w:rPr>
        <w:t>4</w:t>
      </w:r>
      <w:r w:rsidR="00D65AA6">
        <w:rPr>
          <w:rFonts w:ascii="Times New Roman" w:hAnsi="Times New Roman" w:cs="Times New Roman"/>
          <w:sz w:val="24"/>
          <w:szCs w:val="24"/>
        </w:rPr>
        <w:t xml:space="preserve"> online, 30 on site)</w:t>
      </w:r>
    </w:p>
    <w:p w14:paraId="57C486AC" w14:textId="3E6D9995" w:rsidR="004B752F" w:rsidRDefault="004B752F">
      <w:pPr>
        <w:rPr>
          <w:rFonts w:ascii="Times New Roman" w:hAnsi="Times New Roman" w:cs="Times New Roman"/>
          <w:sz w:val="24"/>
          <w:szCs w:val="24"/>
        </w:rPr>
      </w:pPr>
      <w:r>
        <w:rPr>
          <w:rFonts w:ascii="Times New Roman" w:hAnsi="Times New Roman" w:cs="Times New Roman"/>
          <w:sz w:val="24"/>
          <w:szCs w:val="24"/>
        </w:rPr>
        <w:t>Virtual activity:</w:t>
      </w:r>
      <w:r w:rsidR="00F16313">
        <w:rPr>
          <w:rFonts w:ascii="Times New Roman" w:hAnsi="Times New Roman" w:cs="Times New Roman"/>
          <w:sz w:val="24"/>
          <w:szCs w:val="24"/>
        </w:rPr>
        <w:t xml:space="preserve"> 20 -30 </w:t>
      </w:r>
      <w:proofErr w:type="spellStart"/>
      <w:r w:rsidR="00F16313">
        <w:rPr>
          <w:rFonts w:ascii="Times New Roman" w:hAnsi="Times New Roman" w:cs="Times New Roman"/>
          <w:sz w:val="24"/>
          <w:szCs w:val="24"/>
        </w:rPr>
        <w:t>april</w:t>
      </w:r>
      <w:proofErr w:type="spellEnd"/>
    </w:p>
    <w:p w14:paraId="50E4D0E2" w14:textId="11A82B5B" w:rsidR="004B752F" w:rsidRPr="004B752F" w:rsidRDefault="004B752F">
      <w:pPr>
        <w:rPr>
          <w:rFonts w:ascii="Times New Roman" w:hAnsi="Times New Roman" w:cs="Times New Roman"/>
          <w:b/>
          <w:bCs/>
          <w:sz w:val="24"/>
          <w:szCs w:val="24"/>
        </w:rPr>
      </w:pPr>
      <w:r>
        <w:rPr>
          <w:rFonts w:ascii="Times New Roman" w:hAnsi="Times New Roman" w:cs="Times New Roman"/>
          <w:sz w:val="24"/>
          <w:szCs w:val="24"/>
        </w:rPr>
        <w:t xml:space="preserve">On site courses: </w:t>
      </w:r>
      <w:r w:rsidR="00CF1E65">
        <w:rPr>
          <w:rFonts w:ascii="Times New Roman" w:hAnsi="Times New Roman" w:cs="Times New Roman"/>
          <w:sz w:val="24"/>
          <w:szCs w:val="24"/>
        </w:rPr>
        <w:t>4</w:t>
      </w:r>
      <w:r>
        <w:rPr>
          <w:rFonts w:ascii="Times New Roman" w:hAnsi="Times New Roman" w:cs="Times New Roman"/>
          <w:sz w:val="24"/>
          <w:szCs w:val="24"/>
        </w:rPr>
        <w:t>-</w:t>
      </w:r>
      <w:r w:rsidR="00CF1E65">
        <w:rPr>
          <w:rFonts w:ascii="Times New Roman" w:hAnsi="Times New Roman" w:cs="Times New Roman"/>
          <w:sz w:val="24"/>
          <w:szCs w:val="24"/>
        </w:rPr>
        <w:t>8</w:t>
      </w:r>
      <w:r>
        <w:rPr>
          <w:rFonts w:ascii="Times New Roman" w:hAnsi="Times New Roman" w:cs="Times New Roman"/>
          <w:sz w:val="24"/>
          <w:szCs w:val="24"/>
        </w:rPr>
        <w:t xml:space="preserve">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202</w:t>
      </w:r>
      <w:r w:rsidR="00CF1E65">
        <w:rPr>
          <w:rFonts w:ascii="Times New Roman" w:hAnsi="Times New Roman" w:cs="Times New Roman"/>
          <w:sz w:val="24"/>
          <w:szCs w:val="24"/>
        </w:rPr>
        <w:t>6</w:t>
      </w:r>
    </w:p>
    <w:p w14:paraId="2E102D9C" w14:textId="008E48B9" w:rsidR="00A07AB4" w:rsidRDefault="00A07AB4">
      <w:pPr>
        <w:rPr>
          <w:rFonts w:ascii="Times New Roman" w:hAnsi="Times New Roman" w:cs="Times New Roman"/>
          <w:b/>
          <w:bCs/>
          <w:sz w:val="24"/>
          <w:szCs w:val="24"/>
        </w:rPr>
      </w:pPr>
      <w:r w:rsidRPr="00A07AB4">
        <w:rPr>
          <w:rFonts w:ascii="Times New Roman" w:hAnsi="Times New Roman" w:cs="Times New Roman"/>
          <w:b/>
          <w:bCs/>
          <w:sz w:val="24"/>
          <w:szCs w:val="24"/>
        </w:rPr>
        <w:t>Partners:</w:t>
      </w:r>
    </w:p>
    <w:tbl>
      <w:tblPr>
        <w:tblStyle w:val="TableGrid"/>
        <w:tblW w:w="0" w:type="auto"/>
        <w:tblLayout w:type="fixed"/>
        <w:tblLook w:val="04A0" w:firstRow="1" w:lastRow="0" w:firstColumn="1" w:lastColumn="0" w:noHBand="0" w:noVBand="1"/>
      </w:tblPr>
      <w:tblGrid>
        <w:gridCol w:w="535"/>
        <w:gridCol w:w="3510"/>
        <w:gridCol w:w="1170"/>
        <w:gridCol w:w="4135"/>
      </w:tblGrid>
      <w:tr w:rsidR="003577DC" w14:paraId="07437195" w14:textId="77777777" w:rsidTr="003E7E50">
        <w:tc>
          <w:tcPr>
            <w:tcW w:w="535" w:type="dxa"/>
          </w:tcPr>
          <w:p w14:paraId="414BAF8D" w14:textId="77777777" w:rsidR="003577DC" w:rsidRDefault="003577DC">
            <w:pPr>
              <w:rPr>
                <w:rFonts w:ascii="Times New Roman" w:hAnsi="Times New Roman" w:cs="Times New Roman"/>
                <w:sz w:val="24"/>
                <w:szCs w:val="24"/>
              </w:rPr>
            </w:pPr>
            <w:r w:rsidRPr="003577DC">
              <w:rPr>
                <w:rFonts w:ascii="Times New Roman" w:hAnsi="Times New Roman" w:cs="Times New Roman"/>
                <w:sz w:val="24"/>
                <w:szCs w:val="24"/>
              </w:rPr>
              <w:t>Nr.</w:t>
            </w:r>
          </w:p>
          <w:p w14:paraId="56049B6F" w14:textId="0A357EBC" w:rsidR="003577DC" w:rsidRPr="003577DC" w:rsidRDefault="003577DC">
            <w:pPr>
              <w:rPr>
                <w:rFonts w:ascii="Times New Roman" w:hAnsi="Times New Roman" w:cs="Times New Roman"/>
                <w:sz w:val="24"/>
                <w:szCs w:val="24"/>
              </w:rPr>
            </w:pPr>
            <w:proofErr w:type="spellStart"/>
            <w:r w:rsidRPr="003577DC">
              <w:rPr>
                <w:rFonts w:ascii="Times New Roman" w:hAnsi="Times New Roman" w:cs="Times New Roman"/>
                <w:sz w:val="24"/>
                <w:szCs w:val="24"/>
              </w:rPr>
              <w:t>crt</w:t>
            </w:r>
            <w:proofErr w:type="spellEnd"/>
            <w:r w:rsidRPr="003577DC">
              <w:rPr>
                <w:rFonts w:ascii="Times New Roman" w:hAnsi="Times New Roman" w:cs="Times New Roman"/>
                <w:sz w:val="24"/>
                <w:szCs w:val="24"/>
              </w:rPr>
              <w:t>.</w:t>
            </w:r>
          </w:p>
        </w:tc>
        <w:tc>
          <w:tcPr>
            <w:tcW w:w="3510" w:type="dxa"/>
          </w:tcPr>
          <w:p w14:paraId="09CBC493" w14:textId="4E403905" w:rsidR="003577DC" w:rsidRPr="003577DC" w:rsidRDefault="003577DC" w:rsidP="003E7E50">
            <w:pPr>
              <w:jc w:val="center"/>
              <w:rPr>
                <w:rFonts w:ascii="Times New Roman" w:hAnsi="Times New Roman" w:cs="Times New Roman"/>
                <w:i/>
                <w:iCs/>
                <w:sz w:val="24"/>
                <w:szCs w:val="24"/>
              </w:rPr>
            </w:pPr>
            <w:r w:rsidRPr="003577DC">
              <w:rPr>
                <w:rFonts w:ascii="Times New Roman" w:hAnsi="Times New Roman" w:cs="Times New Roman"/>
                <w:i/>
                <w:iCs/>
                <w:sz w:val="24"/>
                <w:szCs w:val="24"/>
              </w:rPr>
              <w:t>Institution</w:t>
            </w:r>
          </w:p>
        </w:tc>
        <w:tc>
          <w:tcPr>
            <w:tcW w:w="1170" w:type="dxa"/>
          </w:tcPr>
          <w:p w14:paraId="6940E74F" w14:textId="0DF493AD" w:rsidR="003577DC" w:rsidRPr="003577DC" w:rsidRDefault="003577DC" w:rsidP="003E7E50">
            <w:pPr>
              <w:jc w:val="center"/>
              <w:rPr>
                <w:rFonts w:ascii="Times New Roman" w:hAnsi="Times New Roman" w:cs="Times New Roman"/>
                <w:i/>
                <w:iCs/>
                <w:sz w:val="24"/>
                <w:szCs w:val="24"/>
              </w:rPr>
            </w:pPr>
            <w:r w:rsidRPr="003577DC">
              <w:rPr>
                <w:rFonts w:ascii="Times New Roman" w:hAnsi="Times New Roman" w:cs="Times New Roman"/>
                <w:i/>
                <w:iCs/>
                <w:sz w:val="24"/>
                <w:szCs w:val="24"/>
              </w:rPr>
              <w:t>Country</w:t>
            </w:r>
          </w:p>
        </w:tc>
        <w:tc>
          <w:tcPr>
            <w:tcW w:w="4135" w:type="dxa"/>
          </w:tcPr>
          <w:p w14:paraId="79F6AC78" w14:textId="6E5C0956" w:rsidR="003577DC" w:rsidRPr="003577DC" w:rsidRDefault="003577DC" w:rsidP="003E7E50">
            <w:pPr>
              <w:jc w:val="center"/>
              <w:rPr>
                <w:rFonts w:ascii="Times New Roman" w:hAnsi="Times New Roman" w:cs="Times New Roman"/>
                <w:i/>
                <w:iCs/>
                <w:sz w:val="24"/>
                <w:szCs w:val="24"/>
              </w:rPr>
            </w:pPr>
            <w:r w:rsidRPr="003577DC">
              <w:rPr>
                <w:rFonts w:ascii="Times New Roman" w:hAnsi="Times New Roman" w:cs="Times New Roman"/>
                <w:i/>
                <w:iCs/>
                <w:sz w:val="24"/>
                <w:szCs w:val="24"/>
              </w:rPr>
              <w:t>Contact</w:t>
            </w:r>
          </w:p>
        </w:tc>
      </w:tr>
      <w:tr w:rsidR="003577DC" w14:paraId="45B6C638" w14:textId="77777777" w:rsidTr="003E7E50">
        <w:tc>
          <w:tcPr>
            <w:tcW w:w="535" w:type="dxa"/>
          </w:tcPr>
          <w:p w14:paraId="4CF3FE89" w14:textId="2BEFE9E8" w:rsidR="003577DC" w:rsidRPr="003577DC" w:rsidRDefault="003E7E50">
            <w:pPr>
              <w:rPr>
                <w:rFonts w:ascii="Times New Roman" w:hAnsi="Times New Roman" w:cs="Times New Roman"/>
                <w:sz w:val="24"/>
                <w:szCs w:val="24"/>
              </w:rPr>
            </w:pPr>
            <w:r>
              <w:rPr>
                <w:rFonts w:ascii="Times New Roman" w:hAnsi="Times New Roman" w:cs="Times New Roman"/>
                <w:sz w:val="24"/>
                <w:szCs w:val="24"/>
              </w:rPr>
              <w:t>1</w:t>
            </w:r>
          </w:p>
        </w:tc>
        <w:tc>
          <w:tcPr>
            <w:tcW w:w="3510" w:type="dxa"/>
          </w:tcPr>
          <w:p w14:paraId="4778B518" w14:textId="7BB78324" w:rsidR="003577DC" w:rsidRPr="003577DC" w:rsidRDefault="003577DC">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Decembrie</w:t>
            </w:r>
            <w:proofErr w:type="spellEnd"/>
            <w:r>
              <w:rPr>
                <w:rFonts w:ascii="Times New Roman" w:hAnsi="Times New Roman" w:cs="Times New Roman"/>
                <w:sz w:val="24"/>
                <w:szCs w:val="24"/>
              </w:rPr>
              <w:t xml:space="preserve"> 1918” of Alba Iulia</w:t>
            </w:r>
          </w:p>
        </w:tc>
        <w:tc>
          <w:tcPr>
            <w:tcW w:w="1170" w:type="dxa"/>
          </w:tcPr>
          <w:p w14:paraId="7CC84610" w14:textId="653F48F8" w:rsidR="003577DC" w:rsidRPr="003577DC" w:rsidRDefault="003E7E50">
            <w:pPr>
              <w:rPr>
                <w:rFonts w:ascii="Times New Roman" w:hAnsi="Times New Roman" w:cs="Times New Roman"/>
                <w:sz w:val="24"/>
                <w:szCs w:val="24"/>
              </w:rPr>
            </w:pPr>
            <w:r>
              <w:rPr>
                <w:rFonts w:ascii="Times New Roman" w:hAnsi="Times New Roman" w:cs="Times New Roman"/>
                <w:sz w:val="24"/>
                <w:szCs w:val="24"/>
              </w:rPr>
              <w:t>Romania</w:t>
            </w:r>
          </w:p>
        </w:tc>
        <w:tc>
          <w:tcPr>
            <w:tcW w:w="4135" w:type="dxa"/>
          </w:tcPr>
          <w:p w14:paraId="75FA635B" w14:textId="77777777" w:rsidR="003E7E50" w:rsidRPr="003E7E50" w:rsidRDefault="003E7E50" w:rsidP="003E7E50">
            <w:pPr>
              <w:rPr>
                <w:rFonts w:ascii="Times New Roman" w:hAnsi="Times New Roman" w:cs="Times New Roman"/>
                <w:sz w:val="24"/>
                <w:szCs w:val="24"/>
              </w:rPr>
            </w:pPr>
            <w:r w:rsidRPr="003E7E50">
              <w:rPr>
                <w:rFonts w:ascii="Times New Roman" w:hAnsi="Times New Roman" w:cs="Times New Roman"/>
                <w:sz w:val="24"/>
                <w:szCs w:val="24"/>
              </w:rPr>
              <w:t>Senior Lecturer Claudiu Ștefani, Ph. D, Department of Social Sciences</w:t>
            </w:r>
          </w:p>
          <w:p w14:paraId="2A34C6AE" w14:textId="21C2831C" w:rsidR="003577DC" w:rsidRPr="003577DC" w:rsidRDefault="003E7E50" w:rsidP="003E7E50">
            <w:pPr>
              <w:rPr>
                <w:rFonts w:ascii="Times New Roman" w:hAnsi="Times New Roman" w:cs="Times New Roman"/>
                <w:sz w:val="24"/>
                <w:szCs w:val="24"/>
              </w:rPr>
            </w:pPr>
            <w:r w:rsidRPr="003E7E50">
              <w:rPr>
                <w:rFonts w:ascii="Times New Roman" w:hAnsi="Times New Roman" w:cs="Times New Roman"/>
                <w:sz w:val="24"/>
                <w:szCs w:val="24"/>
              </w:rPr>
              <w:t xml:space="preserve">Senior Lecturer Bogdan-Nicolae </w:t>
            </w:r>
            <w:proofErr w:type="spellStart"/>
            <w:r w:rsidRPr="003E7E50">
              <w:rPr>
                <w:rFonts w:ascii="Times New Roman" w:hAnsi="Times New Roman" w:cs="Times New Roman"/>
                <w:sz w:val="24"/>
                <w:szCs w:val="24"/>
              </w:rPr>
              <w:t>Mucea</w:t>
            </w:r>
            <w:proofErr w:type="spellEnd"/>
            <w:r w:rsidRPr="003E7E50">
              <w:rPr>
                <w:rFonts w:ascii="Times New Roman" w:hAnsi="Times New Roman" w:cs="Times New Roman"/>
                <w:sz w:val="24"/>
                <w:szCs w:val="24"/>
              </w:rPr>
              <w:t>, PhD, Department of Social Sciences</w:t>
            </w:r>
          </w:p>
        </w:tc>
      </w:tr>
      <w:tr w:rsidR="003577DC" w14:paraId="624EDB93" w14:textId="77777777" w:rsidTr="003E7E50">
        <w:tc>
          <w:tcPr>
            <w:tcW w:w="535" w:type="dxa"/>
          </w:tcPr>
          <w:p w14:paraId="41690984" w14:textId="2DED381B" w:rsidR="003577DC" w:rsidRPr="003577DC" w:rsidRDefault="003E7E50">
            <w:pPr>
              <w:rPr>
                <w:rFonts w:ascii="Times New Roman" w:hAnsi="Times New Roman" w:cs="Times New Roman"/>
                <w:sz w:val="24"/>
                <w:szCs w:val="24"/>
              </w:rPr>
            </w:pPr>
            <w:r>
              <w:rPr>
                <w:rFonts w:ascii="Times New Roman" w:hAnsi="Times New Roman" w:cs="Times New Roman"/>
                <w:sz w:val="24"/>
                <w:szCs w:val="24"/>
              </w:rPr>
              <w:t>2</w:t>
            </w:r>
          </w:p>
        </w:tc>
        <w:tc>
          <w:tcPr>
            <w:tcW w:w="3510" w:type="dxa"/>
          </w:tcPr>
          <w:p w14:paraId="759EE31E" w14:textId="4160A7E1" w:rsidR="003577DC" w:rsidRPr="003577DC" w:rsidRDefault="003577DC">
            <w:pPr>
              <w:rPr>
                <w:rFonts w:ascii="Times New Roman" w:hAnsi="Times New Roman" w:cs="Times New Roman"/>
                <w:sz w:val="24"/>
                <w:szCs w:val="24"/>
              </w:rPr>
            </w:pPr>
            <w:r w:rsidRPr="003577DC">
              <w:rPr>
                <w:rFonts w:ascii="Times New Roman" w:hAnsi="Times New Roman" w:cs="Times New Roman"/>
                <w:sz w:val="24"/>
                <w:szCs w:val="24"/>
              </w:rPr>
              <w:t xml:space="preserve">University of </w:t>
            </w:r>
            <w:proofErr w:type="spellStart"/>
            <w:r w:rsidRPr="003577DC">
              <w:rPr>
                <w:rFonts w:ascii="Times New Roman" w:hAnsi="Times New Roman" w:cs="Times New Roman"/>
                <w:sz w:val="24"/>
                <w:szCs w:val="24"/>
              </w:rPr>
              <w:t>Zielona</w:t>
            </w:r>
            <w:proofErr w:type="spellEnd"/>
            <w:r w:rsidRPr="003577DC">
              <w:rPr>
                <w:rFonts w:ascii="Times New Roman" w:hAnsi="Times New Roman" w:cs="Times New Roman"/>
                <w:sz w:val="24"/>
                <w:szCs w:val="24"/>
              </w:rPr>
              <w:t xml:space="preserve"> Gora</w:t>
            </w:r>
          </w:p>
        </w:tc>
        <w:tc>
          <w:tcPr>
            <w:tcW w:w="1170" w:type="dxa"/>
          </w:tcPr>
          <w:p w14:paraId="6B7BF1C1" w14:textId="186F653E" w:rsidR="003577DC" w:rsidRPr="003577DC" w:rsidRDefault="003577DC">
            <w:pPr>
              <w:rPr>
                <w:rFonts w:ascii="Times New Roman" w:hAnsi="Times New Roman" w:cs="Times New Roman"/>
                <w:sz w:val="24"/>
                <w:szCs w:val="24"/>
              </w:rPr>
            </w:pPr>
            <w:r w:rsidRPr="003577DC">
              <w:rPr>
                <w:rFonts w:ascii="Times New Roman" w:hAnsi="Times New Roman" w:cs="Times New Roman"/>
                <w:sz w:val="24"/>
                <w:szCs w:val="24"/>
              </w:rPr>
              <w:t>Poland</w:t>
            </w:r>
          </w:p>
        </w:tc>
        <w:tc>
          <w:tcPr>
            <w:tcW w:w="4135" w:type="dxa"/>
          </w:tcPr>
          <w:p w14:paraId="0CF65CB2" w14:textId="60ADCF27" w:rsidR="003577DC" w:rsidRPr="003577DC" w:rsidRDefault="003577DC" w:rsidP="003577DC">
            <w:pPr>
              <w:jc w:val="both"/>
              <w:rPr>
                <w:rFonts w:ascii="Times New Roman" w:hAnsi="Times New Roman" w:cs="Times New Roman"/>
                <w:sz w:val="24"/>
                <w:szCs w:val="24"/>
              </w:rPr>
            </w:pPr>
            <w:r w:rsidRPr="003577DC">
              <w:rPr>
                <w:rFonts w:ascii="Times New Roman" w:hAnsi="Times New Roman" w:cs="Times New Roman"/>
                <w:sz w:val="24"/>
                <w:szCs w:val="24"/>
              </w:rPr>
              <w:t>Associated professor Dorota Szaban PhD, Institute of Sociology</w:t>
            </w:r>
          </w:p>
        </w:tc>
      </w:tr>
      <w:tr w:rsidR="003577DC" w14:paraId="6500F8CD" w14:textId="77777777" w:rsidTr="003E7E50">
        <w:tc>
          <w:tcPr>
            <w:tcW w:w="535" w:type="dxa"/>
          </w:tcPr>
          <w:p w14:paraId="064A781D" w14:textId="79FAB566" w:rsidR="003577DC" w:rsidRPr="003577DC" w:rsidRDefault="003E7E50" w:rsidP="003577DC">
            <w:pPr>
              <w:rPr>
                <w:rFonts w:ascii="Times New Roman" w:hAnsi="Times New Roman" w:cs="Times New Roman"/>
                <w:sz w:val="24"/>
                <w:szCs w:val="24"/>
              </w:rPr>
            </w:pPr>
            <w:r>
              <w:rPr>
                <w:rFonts w:ascii="Times New Roman" w:hAnsi="Times New Roman" w:cs="Times New Roman"/>
                <w:sz w:val="24"/>
                <w:szCs w:val="24"/>
              </w:rPr>
              <w:t>3</w:t>
            </w:r>
          </w:p>
        </w:tc>
        <w:tc>
          <w:tcPr>
            <w:tcW w:w="3510" w:type="dxa"/>
          </w:tcPr>
          <w:p w14:paraId="71EE9E9D" w14:textId="4C18EF3F" w:rsidR="003577DC" w:rsidRPr="003577DC" w:rsidRDefault="003577DC" w:rsidP="003577DC">
            <w:pPr>
              <w:rPr>
                <w:rFonts w:ascii="Times New Roman" w:hAnsi="Times New Roman" w:cs="Times New Roman"/>
                <w:sz w:val="24"/>
                <w:szCs w:val="24"/>
              </w:rPr>
            </w:pPr>
            <w:r w:rsidRPr="003577DC">
              <w:rPr>
                <w:rFonts w:ascii="Times New Roman" w:hAnsi="Times New Roman" w:cs="Times New Roman"/>
                <w:sz w:val="24"/>
                <w:szCs w:val="24"/>
              </w:rPr>
              <w:t xml:space="preserve">University of </w:t>
            </w:r>
            <w:proofErr w:type="spellStart"/>
            <w:r w:rsidRPr="003577DC">
              <w:rPr>
                <w:rFonts w:ascii="Times New Roman" w:hAnsi="Times New Roman" w:cs="Times New Roman"/>
                <w:sz w:val="24"/>
                <w:szCs w:val="24"/>
              </w:rPr>
              <w:t>Velicko</w:t>
            </w:r>
            <w:proofErr w:type="spellEnd"/>
            <w:r w:rsidRPr="003577DC">
              <w:rPr>
                <w:rFonts w:ascii="Times New Roman" w:hAnsi="Times New Roman" w:cs="Times New Roman"/>
                <w:sz w:val="24"/>
                <w:szCs w:val="24"/>
              </w:rPr>
              <w:t xml:space="preserve"> </w:t>
            </w:r>
            <w:proofErr w:type="spellStart"/>
            <w:r w:rsidRPr="003577DC">
              <w:rPr>
                <w:rFonts w:ascii="Times New Roman" w:hAnsi="Times New Roman" w:cs="Times New Roman"/>
                <w:sz w:val="24"/>
                <w:szCs w:val="24"/>
              </w:rPr>
              <w:t>Tarnovo</w:t>
            </w:r>
            <w:proofErr w:type="spellEnd"/>
          </w:p>
        </w:tc>
        <w:tc>
          <w:tcPr>
            <w:tcW w:w="1170" w:type="dxa"/>
          </w:tcPr>
          <w:p w14:paraId="6A47E212" w14:textId="496EB5FF" w:rsidR="003577DC" w:rsidRPr="003577DC" w:rsidRDefault="003577DC" w:rsidP="003577DC">
            <w:pPr>
              <w:rPr>
                <w:rFonts w:ascii="Times New Roman" w:hAnsi="Times New Roman" w:cs="Times New Roman"/>
                <w:sz w:val="24"/>
                <w:szCs w:val="24"/>
              </w:rPr>
            </w:pPr>
            <w:r>
              <w:rPr>
                <w:rFonts w:ascii="Times New Roman" w:hAnsi="Times New Roman" w:cs="Times New Roman"/>
                <w:sz w:val="24"/>
                <w:szCs w:val="24"/>
              </w:rPr>
              <w:t>Bulgaria</w:t>
            </w:r>
          </w:p>
        </w:tc>
        <w:tc>
          <w:tcPr>
            <w:tcW w:w="4135" w:type="dxa"/>
          </w:tcPr>
          <w:p w14:paraId="62B8C240" w14:textId="0E1B167D" w:rsidR="003577DC" w:rsidRPr="003577DC" w:rsidRDefault="003577DC" w:rsidP="003577DC">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 Yanka Pavlova</w:t>
            </w:r>
            <w:r>
              <w:rPr>
                <w:rFonts w:ascii="Times New Roman" w:hAnsi="Times New Roman" w:cs="Times New Roman"/>
                <w:sz w:val="24"/>
                <w:szCs w:val="24"/>
              </w:rPr>
              <w:t xml:space="preserve">, </w:t>
            </w:r>
          </w:p>
        </w:tc>
      </w:tr>
      <w:tr w:rsidR="003577DC" w14:paraId="6D99310B" w14:textId="77777777" w:rsidTr="003E7E50">
        <w:tc>
          <w:tcPr>
            <w:tcW w:w="535" w:type="dxa"/>
          </w:tcPr>
          <w:p w14:paraId="7155AB5C" w14:textId="220DF461" w:rsidR="003577DC" w:rsidRPr="003577DC" w:rsidRDefault="003E7E50" w:rsidP="003577DC">
            <w:pPr>
              <w:rPr>
                <w:rFonts w:ascii="Times New Roman" w:hAnsi="Times New Roman" w:cs="Times New Roman"/>
                <w:sz w:val="24"/>
                <w:szCs w:val="24"/>
              </w:rPr>
            </w:pPr>
            <w:r>
              <w:rPr>
                <w:rFonts w:ascii="Times New Roman" w:hAnsi="Times New Roman" w:cs="Times New Roman"/>
                <w:sz w:val="24"/>
                <w:szCs w:val="24"/>
              </w:rPr>
              <w:t>4</w:t>
            </w:r>
          </w:p>
        </w:tc>
        <w:tc>
          <w:tcPr>
            <w:tcW w:w="3510" w:type="dxa"/>
          </w:tcPr>
          <w:p w14:paraId="7E9BCEEC" w14:textId="1DEC33A1" w:rsidR="003577DC" w:rsidRPr="003577DC" w:rsidRDefault="003577DC" w:rsidP="003577DC">
            <w:pPr>
              <w:rPr>
                <w:rFonts w:ascii="Times New Roman" w:hAnsi="Times New Roman" w:cs="Times New Roman"/>
                <w:sz w:val="24"/>
                <w:szCs w:val="24"/>
              </w:rPr>
            </w:pPr>
            <w:r w:rsidRPr="003577DC">
              <w:rPr>
                <w:rFonts w:ascii="Times New Roman" w:hAnsi="Times New Roman" w:cs="Times New Roman"/>
                <w:sz w:val="24"/>
                <w:szCs w:val="24"/>
              </w:rPr>
              <w:t>University of Klaipeda,</w:t>
            </w:r>
          </w:p>
        </w:tc>
        <w:tc>
          <w:tcPr>
            <w:tcW w:w="1170" w:type="dxa"/>
          </w:tcPr>
          <w:p w14:paraId="3A5E2028" w14:textId="3CA54F64" w:rsidR="003577DC" w:rsidRPr="003577DC" w:rsidRDefault="003577DC" w:rsidP="003577DC">
            <w:pPr>
              <w:rPr>
                <w:rFonts w:ascii="Times New Roman" w:hAnsi="Times New Roman" w:cs="Times New Roman"/>
                <w:sz w:val="24"/>
                <w:szCs w:val="24"/>
              </w:rPr>
            </w:pPr>
            <w:proofErr w:type="spellStart"/>
            <w:r>
              <w:rPr>
                <w:rFonts w:ascii="Times New Roman" w:hAnsi="Times New Roman" w:cs="Times New Roman"/>
                <w:sz w:val="24"/>
                <w:szCs w:val="24"/>
              </w:rPr>
              <w:t>Lituania</w:t>
            </w:r>
            <w:proofErr w:type="spellEnd"/>
          </w:p>
        </w:tc>
        <w:tc>
          <w:tcPr>
            <w:tcW w:w="4135" w:type="dxa"/>
          </w:tcPr>
          <w:p w14:paraId="48047213" w14:textId="7AFDF170" w:rsidR="003577DC" w:rsidRPr="003577DC" w:rsidRDefault="003577DC" w:rsidP="003577DC">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 Rasa </w:t>
            </w:r>
            <w:proofErr w:type="spellStart"/>
            <w:r w:rsidRPr="003577DC">
              <w:rPr>
                <w:rFonts w:ascii="Times New Roman" w:hAnsi="Times New Roman" w:cs="Times New Roman"/>
                <w:sz w:val="24"/>
                <w:szCs w:val="24"/>
              </w:rPr>
              <w:t>Braslauskienė</w:t>
            </w:r>
            <w:proofErr w:type="spellEnd"/>
          </w:p>
        </w:tc>
      </w:tr>
      <w:tr w:rsidR="003577DC" w14:paraId="33E83CC1" w14:textId="77777777" w:rsidTr="003E7E50">
        <w:tc>
          <w:tcPr>
            <w:tcW w:w="535" w:type="dxa"/>
          </w:tcPr>
          <w:p w14:paraId="28FB73A6" w14:textId="0C64FD7D" w:rsidR="003577DC" w:rsidRPr="003577DC" w:rsidRDefault="003E7E50" w:rsidP="003577DC">
            <w:pPr>
              <w:rPr>
                <w:rFonts w:ascii="Times New Roman" w:hAnsi="Times New Roman" w:cs="Times New Roman"/>
                <w:sz w:val="24"/>
                <w:szCs w:val="24"/>
              </w:rPr>
            </w:pPr>
            <w:r>
              <w:rPr>
                <w:rFonts w:ascii="Times New Roman" w:hAnsi="Times New Roman" w:cs="Times New Roman"/>
                <w:sz w:val="24"/>
                <w:szCs w:val="24"/>
              </w:rPr>
              <w:t>5</w:t>
            </w:r>
          </w:p>
        </w:tc>
        <w:tc>
          <w:tcPr>
            <w:tcW w:w="3510" w:type="dxa"/>
          </w:tcPr>
          <w:p w14:paraId="51907C7F" w14:textId="13428BC1" w:rsidR="003577DC" w:rsidRPr="003577DC" w:rsidRDefault="002E11D5" w:rsidP="003577DC">
            <w:pPr>
              <w:rPr>
                <w:rFonts w:ascii="Times New Roman" w:hAnsi="Times New Roman" w:cs="Times New Roman"/>
                <w:sz w:val="24"/>
                <w:szCs w:val="24"/>
              </w:rPr>
            </w:pPr>
            <w:r>
              <w:rPr>
                <w:rFonts w:ascii="Times New Roman" w:hAnsi="Times New Roman" w:cs="Times New Roman"/>
                <w:sz w:val="24"/>
                <w:szCs w:val="24"/>
              </w:rPr>
              <w:t>UCLL</w:t>
            </w:r>
          </w:p>
        </w:tc>
        <w:tc>
          <w:tcPr>
            <w:tcW w:w="1170" w:type="dxa"/>
          </w:tcPr>
          <w:p w14:paraId="2F050222" w14:textId="76985D75" w:rsidR="003577DC" w:rsidRPr="003577DC" w:rsidRDefault="002E11D5" w:rsidP="003577DC">
            <w:pPr>
              <w:rPr>
                <w:rFonts w:ascii="Times New Roman" w:hAnsi="Times New Roman" w:cs="Times New Roman"/>
                <w:sz w:val="24"/>
                <w:szCs w:val="24"/>
              </w:rPr>
            </w:pPr>
            <w:r>
              <w:rPr>
                <w:rFonts w:ascii="Times New Roman" w:hAnsi="Times New Roman" w:cs="Times New Roman"/>
                <w:sz w:val="24"/>
                <w:szCs w:val="24"/>
              </w:rPr>
              <w:t>Belgium</w:t>
            </w:r>
          </w:p>
        </w:tc>
        <w:tc>
          <w:tcPr>
            <w:tcW w:w="4135" w:type="dxa"/>
          </w:tcPr>
          <w:p w14:paraId="6E2F9EB3" w14:textId="1F123201" w:rsidR="003577DC" w:rsidRPr="003577DC" w:rsidRDefault="002E11D5" w:rsidP="003577DC">
            <w:pPr>
              <w:rPr>
                <w:rFonts w:ascii="Times New Roman" w:hAnsi="Times New Roman" w:cs="Times New Roman"/>
                <w:sz w:val="24"/>
                <w:szCs w:val="24"/>
              </w:rPr>
            </w:pPr>
            <w:r>
              <w:rPr>
                <w:rFonts w:ascii="Times New Roman" w:hAnsi="Times New Roman" w:cs="Times New Roman"/>
                <w:sz w:val="24"/>
                <w:szCs w:val="24"/>
              </w:rPr>
              <w:t xml:space="preserve">Lecturer Stef </w:t>
            </w:r>
            <w:proofErr w:type="spellStart"/>
            <w:r>
              <w:rPr>
                <w:rFonts w:ascii="Times New Roman" w:hAnsi="Times New Roman" w:cs="Times New Roman"/>
                <w:sz w:val="24"/>
                <w:szCs w:val="24"/>
              </w:rPr>
              <w:t>MAnaerts</w:t>
            </w:r>
            <w:proofErr w:type="spellEnd"/>
          </w:p>
        </w:tc>
      </w:tr>
      <w:tr w:rsidR="002E11D5" w14:paraId="0B0F0FC0" w14:textId="77777777" w:rsidTr="003E7E50">
        <w:tc>
          <w:tcPr>
            <w:tcW w:w="535" w:type="dxa"/>
          </w:tcPr>
          <w:p w14:paraId="6F6F782D" w14:textId="195D6C7E" w:rsidR="002E11D5" w:rsidRPr="003577DC" w:rsidRDefault="002E11D5" w:rsidP="002E11D5">
            <w:pPr>
              <w:rPr>
                <w:rFonts w:ascii="Times New Roman" w:hAnsi="Times New Roman" w:cs="Times New Roman"/>
                <w:sz w:val="24"/>
                <w:szCs w:val="24"/>
              </w:rPr>
            </w:pPr>
            <w:r>
              <w:rPr>
                <w:rFonts w:ascii="Times New Roman" w:hAnsi="Times New Roman" w:cs="Times New Roman"/>
                <w:sz w:val="24"/>
                <w:szCs w:val="24"/>
              </w:rPr>
              <w:t>6</w:t>
            </w:r>
          </w:p>
        </w:tc>
        <w:tc>
          <w:tcPr>
            <w:tcW w:w="3510" w:type="dxa"/>
          </w:tcPr>
          <w:p w14:paraId="22623BCD" w14:textId="28C0E2E6" w:rsidR="002E11D5" w:rsidRPr="00CF1E65" w:rsidRDefault="002E11D5" w:rsidP="002E11D5">
            <w:pPr>
              <w:rPr>
                <w:rFonts w:ascii="Times New Roman" w:hAnsi="Times New Roman" w:cs="Times New Roman"/>
                <w:sz w:val="24"/>
                <w:szCs w:val="24"/>
                <w:lang w:val="ro-RO"/>
              </w:rPr>
            </w:pPr>
            <w:r w:rsidRPr="003577DC">
              <w:rPr>
                <w:rFonts w:ascii="Times New Roman" w:hAnsi="Times New Roman" w:cs="Times New Roman"/>
                <w:sz w:val="24"/>
                <w:szCs w:val="24"/>
              </w:rPr>
              <w:t>University of Salerno</w:t>
            </w:r>
          </w:p>
        </w:tc>
        <w:tc>
          <w:tcPr>
            <w:tcW w:w="1170" w:type="dxa"/>
          </w:tcPr>
          <w:p w14:paraId="2D9CFF37" w14:textId="0ACD507F" w:rsidR="002E11D5" w:rsidRPr="003577DC" w:rsidRDefault="002E11D5" w:rsidP="002E11D5">
            <w:pPr>
              <w:rPr>
                <w:rFonts w:ascii="Times New Roman" w:hAnsi="Times New Roman" w:cs="Times New Roman"/>
                <w:sz w:val="24"/>
                <w:szCs w:val="24"/>
              </w:rPr>
            </w:pPr>
            <w:r>
              <w:rPr>
                <w:rFonts w:ascii="Times New Roman" w:hAnsi="Times New Roman" w:cs="Times New Roman"/>
                <w:sz w:val="24"/>
                <w:szCs w:val="24"/>
              </w:rPr>
              <w:t>Italia</w:t>
            </w:r>
          </w:p>
        </w:tc>
        <w:tc>
          <w:tcPr>
            <w:tcW w:w="4135" w:type="dxa"/>
          </w:tcPr>
          <w:p w14:paraId="7AF7AF5A" w14:textId="0195E1CC" w:rsidR="002E11D5" w:rsidRPr="003577DC" w:rsidRDefault="002E11D5" w:rsidP="002E11D5">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 Giovanna Truda</w:t>
            </w:r>
          </w:p>
        </w:tc>
      </w:tr>
      <w:tr w:rsidR="002E11D5" w14:paraId="529B3B52" w14:textId="77777777" w:rsidTr="003E7E50">
        <w:tc>
          <w:tcPr>
            <w:tcW w:w="535" w:type="dxa"/>
          </w:tcPr>
          <w:p w14:paraId="64D7593F" w14:textId="31B81893" w:rsidR="002E11D5" w:rsidRDefault="002E11D5" w:rsidP="002E11D5">
            <w:pPr>
              <w:rPr>
                <w:rFonts w:ascii="Times New Roman" w:hAnsi="Times New Roman" w:cs="Times New Roman"/>
                <w:sz w:val="24"/>
                <w:szCs w:val="24"/>
              </w:rPr>
            </w:pPr>
            <w:r>
              <w:rPr>
                <w:rFonts w:ascii="Times New Roman" w:hAnsi="Times New Roman" w:cs="Times New Roman"/>
                <w:sz w:val="24"/>
                <w:szCs w:val="24"/>
              </w:rPr>
              <w:t>7</w:t>
            </w:r>
          </w:p>
        </w:tc>
        <w:tc>
          <w:tcPr>
            <w:tcW w:w="3510" w:type="dxa"/>
          </w:tcPr>
          <w:p w14:paraId="3487B7C7" w14:textId="6E03F16D" w:rsidR="002E11D5" w:rsidRPr="003577DC" w:rsidRDefault="002E11D5" w:rsidP="002E11D5">
            <w:pPr>
              <w:rPr>
                <w:rFonts w:ascii="Times New Roman" w:hAnsi="Times New Roman" w:cs="Times New Roman"/>
                <w:sz w:val="24"/>
                <w:szCs w:val="24"/>
              </w:rPr>
            </w:pPr>
            <w:r w:rsidRPr="003577DC">
              <w:rPr>
                <w:rFonts w:ascii="Times New Roman" w:hAnsi="Times New Roman" w:cs="Times New Roman"/>
                <w:sz w:val="24"/>
                <w:szCs w:val="24"/>
              </w:rPr>
              <w:t>Josip Juraj University of Osijek</w:t>
            </w:r>
          </w:p>
        </w:tc>
        <w:tc>
          <w:tcPr>
            <w:tcW w:w="1170" w:type="dxa"/>
          </w:tcPr>
          <w:p w14:paraId="55A22ABA" w14:textId="2851C3C8" w:rsidR="002E11D5" w:rsidRDefault="002E11D5" w:rsidP="002E11D5">
            <w:pPr>
              <w:rPr>
                <w:rFonts w:ascii="Times New Roman" w:hAnsi="Times New Roman" w:cs="Times New Roman"/>
                <w:sz w:val="24"/>
                <w:szCs w:val="24"/>
              </w:rPr>
            </w:pPr>
            <w:r>
              <w:rPr>
                <w:rFonts w:ascii="Times New Roman" w:hAnsi="Times New Roman" w:cs="Times New Roman"/>
                <w:sz w:val="24"/>
                <w:szCs w:val="24"/>
              </w:rPr>
              <w:t>Croatia</w:t>
            </w:r>
          </w:p>
        </w:tc>
        <w:tc>
          <w:tcPr>
            <w:tcW w:w="4135" w:type="dxa"/>
          </w:tcPr>
          <w:p w14:paraId="494E0ED1" w14:textId="63D0A54C" w:rsidR="002E11D5" w:rsidRPr="003577DC" w:rsidRDefault="002E11D5" w:rsidP="002E11D5">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 Zeljko Pavic</w:t>
            </w:r>
          </w:p>
        </w:tc>
      </w:tr>
      <w:tr w:rsidR="002E11D5" w14:paraId="73B707A9" w14:textId="77777777" w:rsidTr="003E7E50">
        <w:tc>
          <w:tcPr>
            <w:tcW w:w="535" w:type="dxa"/>
          </w:tcPr>
          <w:p w14:paraId="00414D82" w14:textId="7E939950" w:rsidR="002E11D5" w:rsidRDefault="002E11D5" w:rsidP="002E11D5">
            <w:pPr>
              <w:rPr>
                <w:rFonts w:ascii="Times New Roman" w:hAnsi="Times New Roman" w:cs="Times New Roman"/>
                <w:sz w:val="24"/>
                <w:szCs w:val="24"/>
              </w:rPr>
            </w:pPr>
            <w:r>
              <w:rPr>
                <w:rFonts w:ascii="Times New Roman" w:hAnsi="Times New Roman" w:cs="Times New Roman"/>
                <w:sz w:val="24"/>
                <w:szCs w:val="24"/>
              </w:rPr>
              <w:t>8</w:t>
            </w:r>
          </w:p>
        </w:tc>
        <w:tc>
          <w:tcPr>
            <w:tcW w:w="3510" w:type="dxa"/>
          </w:tcPr>
          <w:p w14:paraId="6447271A" w14:textId="5662460D" w:rsidR="002E11D5" w:rsidRPr="003577DC" w:rsidRDefault="002E11D5" w:rsidP="002E11D5">
            <w:pPr>
              <w:rPr>
                <w:rFonts w:ascii="Times New Roman" w:hAnsi="Times New Roman" w:cs="Times New Roman"/>
                <w:sz w:val="24"/>
                <w:szCs w:val="24"/>
              </w:rPr>
            </w:pPr>
            <w:r>
              <w:rPr>
                <w:rFonts w:ascii="Times New Roman" w:hAnsi="Times New Roman" w:cs="Times New Roman"/>
                <w:sz w:val="24"/>
                <w:szCs w:val="24"/>
              </w:rPr>
              <w:t>University of Novi Sad</w:t>
            </w:r>
          </w:p>
        </w:tc>
        <w:tc>
          <w:tcPr>
            <w:tcW w:w="1170" w:type="dxa"/>
          </w:tcPr>
          <w:p w14:paraId="18B3F71A" w14:textId="13263AB7" w:rsidR="002E11D5" w:rsidRDefault="002E11D5" w:rsidP="002E11D5">
            <w:pPr>
              <w:rPr>
                <w:rFonts w:ascii="Times New Roman" w:hAnsi="Times New Roman" w:cs="Times New Roman"/>
                <w:sz w:val="24"/>
                <w:szCs w:val="24"/>
              </w:rPr>
            </w:pPr>
            <w:r>
              <w:rPr>
                <w:rFonts w:ascii="Times New Roman" w:hAnsi="Times New Roman" w:cs="Times New Roman"/>
                <w:sz w:val="24"/>
                <w:szCs w:val="24"/>
              </w:rPr>
              <w:t>Serbia</w:t>
            </w:r>
          </w:p>
        </w:tc>
        <w:tc>
          <w:tcPr>
            <w:tcW w:w="4135" w:type="dxa"/>
          </w:tcPr>
          <w:p w14:paraId="4B1B5C76" w14:textId="3CA737BA" w:rsidR="002E11D5" w:rsidRPr="003577DC" w:rsidRDefault="002E11D5" w:rsidP="002E11D5">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 </w:t>
            </w:r>
            <w:r>
              <w:rPr>
                <w:rFonts w:ascii="Times New Roman" w:hAnsi="Times New Roman" w:cs="Times New Roman"/>
                <w:sz w:val="24"/>
                <w:szCs w:val="24"/>
              </w:rPr>
              <w:t>Jovanna Skoric</w:t>
            </w:r>
          </w:p>
        </w:tc>
      </w:tr>
      <w:tr w:rsidR="002E11D5" w14:paraId="2F7E2BEE" w14:textId="77777777" w:rsidTr="003E7E50">
        <w:tc>
          <w:tcPr>
            <w:tcW w:w="535" w:type="dxa"/>
          </w:tcPr>
          <w:p w14:paraId="002C5B67" w14:textId="197431E0" w:rsidR="002E11D5" w:rsidRDefault="002E11D5" w:rsidP="002E11D5">
            <w:pPr>
              <w:rPr>
                <w:rFonts w:ascii="Times New Roman" w:hAnsi="Times New Roman" w:cs="Times New Roman"/>
                <w:sz w:val="24"/>
                <w:szCs w:val="24"/>
              </w:rPr>
            </w:pPr>
            <w:r>
              <w:rPr>
                <w:rFonts w:ascii="Times New Roman" w:hAnsi="Times New Roman" w:cs="Times New Roman"/>
                <w:sz w:val="24"/>
                <w:szCs w:val="24"/>
              </w:rPr>
              <w:t>9</w:t>
            </w:r>
          </w:p>
        </w:tc>
        <w:tc>
          <w:tcPr>
            <w:tcW w:w="3510" w:type="dxa"/>
          </w:tcPr>
          <w:p w14:paraId="40BB2ED2" w14:textId="7611ABB7" w:rsidR="002E11D5" w:rsidRDefault="002E11D5" w:rsidP="002E11D5">
            <w:pPr>
              <w:rPr>
                <w:rFonts w:ascii="Times New Roman" w:hAnsi="Times New Roman" w:cs="Times New Roman"/>
                <w:sz w:val="24"/>
                <w:szCs w:val="24"/>
              </w:rPr>
            </w:pPr>
            <w:r>
              <w:rPr>
                <w:rFonts w:ascii="Times New Roman" w:hAnsi="Times New Roman" w:cs="Times New Roman"/>
                <w:sz w:val="24"/>
                <w:szCs w:val="24"/>
              </w:rPr>
              <w:t xml:space="preserve">University of </w:t>
            </w:r>
            <w:proofErr w:type="spellStart"/>
            <w:r>
              <w:rPr>
                <w:rFonts w:ascii="Times New Roman" w:hAnsi="Times New Roman" w:cs="Times New Roman"/>
                <w:sz w:val="24"/>
                <w:szCs w:val="24"/>
              </w:rPr>
              <w:t>Lubljana</w:t>
            </w:r>
            <w:proofErr w:type="spellEnd"/>
          </w:p>
        </w:tc>
        <w:tc>
          <w:tcPr>
            <w:tcW w:w="1170" w:type="dxa"/>
          </w:tcPr>
          <w:p w14:paraId="6800152A" w14:textId="1EF580D2" w:rsidR="002E11D5" w:rsidRDefault="002E11D5" w:rsidP="002E11D5">
            <w:pPr>
              <w:rPr>
                <w:rFonts w:ascii="Times New Roman" w:hAnsi="Times New Roman" w:cs="Times New Roman"/>
                <w:sz w:val="24"/>
                <w:szCs w:val="24"/>
              </w:rPr>
            </w:pPr>
            <w:r>
              <w:rPr>
                <w:rFonts w:ascii="Times New Roman" w:hAnsi="Times New Roman" w:cs="Times New Roman"/>
                <w:sz w:val="24"/>
                <w:szCs w:val="24"/>
              </w:rPr>
              <w:t>Slovenia</w:t>
            </w:r>
          </w:p>
        </w:tc>
        <w:tc>
          <w:tcPr>
            <w:tcW w:w="4135" w:type="dxa"/>
          </w:tcPr>
          <w:p w14:paraId="6638E38B" w14:textId="4B5BBD26" w:rsidR="002E11D5" w:rsidRPr="003577DC" w:rsidRDefault="002E11D5" w:rsidP="002E11D5">
            <w:pPr>
              <w:rPr>
                <w:rFonts w:ascii="Times New Roman" w:hAnsi="Times New Roman" w:cs="Times New Roman"/>
                <w:sz w:val="24"/>
                <w:szCs w:val="24"/>
              </w:rPr>
            </w:pPr>
            <w:proofErr w:type="spellStart"/>
            <w:r w:rsidRPr="003577DC">
              <w:rPr>
                <w:rFonts w:ascii="Times New Roman" w:hAnsi="Times New Roman" w:cs="Times New Roman"/>
                <w:sz w:val="24"/>
                <w:szCs w:val="24"/>
              </w:rPr>
              <w:t>Asociated</w:t>
            </w:r>
            <w:proofErr w:type="spellEnd"/>
            <w:r w:rsidRPr="003577DC">
              <w:rPr>
                <w:rFonts w:ascii="Times New Roman" w:hAnsi="Times New Roman" w:cs="Times New Roman"/>
                <w:sz w:val="24"/>
                <w:szCs w:val="24"/>
              </w:rPr>
              <w:t xml:space="preserve"> professor</w:t>
            </w:r>
            <w:r>
              <w:rPr>
                <w:rFonts w:ascii="Times New Roman" w:hAnsi="Times New Roman" w:cs="Times New Roman"/>
                <w:sz w:val="24"/>
                <w:szCs w:val="24"/>
              </w:rPr>
              <w:t xml:space="preserve"> </w:t>
            </w:r>
            <w:proofErr w:type="spellStart"/>
            <w:r>
              <w:rPr>
                <w:rFonts w:ascii="Times New Roman" w:hAnsi="Times New Roman" w:cs="Times New Roman"/>
                <w:sz w:val="24"/>
                <w:szCs w:val="24"/>
              </w:rPr>
              <w:t>Anemarije</w:t>
            </w:r>
            <w:proofErr w:type="spellEnd"/>
            <w:r>
              <w:rPr>
                <w:rFonts w:ascii="Times New Roman" w:hAnsi="Times New Roman" w:cs="Times New Roman"/>
                <w:sz w:val="24"/>
                <w:szCs w:val="24"/>
              </w:rPr>
              <w:t xml:space="preserve"> Kajszar</w:t>
            </w:r>
          </w:p>
        </w:tc>
      </w:tr>
    </w:tbl>
    <w:p w14:paraId="27D17BA9" w14:textId="77777777" w:rsidR="003577DC" w:rsidRDefault="003577DC">
      <w:pPr>
        <w:rPr>
          <w:rFonts w:ascii="Times New Roman" w:hAnsi="Times New Roman" w:cs="Times New Roman"/>
          <w:b/>
          <w:bCs/>
          <w:sz w:val="24"/>
          <w:szCs w:val="24"/>
        </w:rPr>
      </w:pPr>
    </w:p>
    <w:p w14:paraId="46D7292A" w14:textId="27A93968" w:rsidR="0036508C" w:rsidRDefault="0036508C">
      <w:pPr>
        <w:rPr>
          <w:rFonts w:ascii="Times New Roman" w:hAnsi="Times New Roman" w:cs="Times New Roman"/>
          <w:b/>
          <w:bCs/>
          <w:sz w:val="24"/>
          <w:szCs w:val="24"/>
        </w:rPr>
      </w:pPr>
      <w:r>
        <w:rPr>
          <w:rFonts w:ascii="Times New Roman" w:hAnsi="Times New Roman" w:cs="Times New Roman"/>
          <w:b/>
          <w:bCs/>
          <w:sz w:val="24"/>
          <w:szCs w:val="24"/>
        </w:rPr>
        <w:t>P</w:t>
      </w:r>
      <w:r w:rsidRPr="0036508C">
        <w:rPr>
          <w:rFonts w:ascii="Times New Roman" w:hAnsi="Times New Roman" w:cs="Times New Roman"/>
          <w:b/>
          <w:bCs/>
          <w:sz w:val="24"/>
          <w:szCs w:val="24"/>
        </w:rPr>
        <w:t>rogram description, objectives and expected results</w:t>
      </w:r>
    </w:p>
    <w:p w14:paraId="417957E6" w14:textId="57920638" w:rsidR="0036508C" w:rsidRPr="00CF1E65" w:rsidRDefault="0036508C">
      <w:pPr>
        <w:rPr>
          <w:rFonts w:ascii="Times New Roman" w:hAnsi="Times New Roman" w:cs="Times New Roman"/>
          <w:b/>
          <w:bCs/>
          <w:sz w:val="24"/>
          <w:szCs w:val="24"/>
        </w:rPr>
      </w:pPr>
      <w:r w:rsidRPr="00CF1E65">
        <w:rPr>
          <w:rFonts w:ascii="Times New Roman" w:hAnsi="Times New Roman" w:cs="Times New Roman"/>
          <w:b/>
          <w:bCs/>
          <w:sz w:val="24"/>
          <w:szCs w:val="24"/>
        </w:rPr>
        <w:t>Th</w:t>
      </w:r>
      <w:r w:rsidR="00CF1E65" w:rsidRPr="00CF1E65">
        <w:rPr>
          <w:rFonts w:ascii="Times New Roman" w:hAnsi="Times New Roman" w:cs="Times New Roman"/>
          <w:b/>
          <w:bCs/>
          <w:sz w:val="24"/>
          <w:szCs w:val="24"/>
        </w:rPr>
        <w:t>e objective of the program</w:t>
      </w:r>
    </w:p>
    <w:p w14:paraId="38592A5D" w14:textId="15DA1DE6" w:rsidR="00CF1E65" w:rsidRDefault="00CF1E65" w:rsidP="00CF1E65">
      <w:pPr>
        <w:jc w:val="both"/>
        <w:rPr>
          <w:rFonts w:ascii="Times New Roman" w:hAnsi="Times New Roman" w:cs="Times New Roman"/>
          <w:sz w:val="24"/>
          <w:szCs w:val="24"/>
        </w:rPr>
      </w:pPr>
      <w:r w:rsidRPr="00CF1E65">
        <w:rPr>
          <w:rFonts w:ascii="Times New Roman" w:hAnsi="Times New Roman" w:cs="Times New Roman"/>
          <w:sz w:val="24"/>
          <w:szCs w:val="24"/>
        </w:rPr>
        <w:t xml:space="preserve">The program aims to develop in participants a critical and interdisciplinary understanding of the negative effects of social media use on individual well-being, personal autonomy and interpersonal relationships, as well as to provide theoretical frameworks and ethical design principles oriented </w:t>
      </w:r>
      <w:r w:rsidRPr="00CF1E65">
        <w:rPr>
          <w:rFonts w:ascii="Times New Roman" w:hAnsi="Times New Roman" w:cs="Times New Roman"/>
          <w:sz w:val="24"/>
          <w:szCs w:val="24"/>
        </w:rPr>
        <w:lastRenderedPageBreak/>
        <w:t>towards promoting human well-being, conscious use of technology and authentic relationships in a digital environment.</w:t>
      </w:r>
    </w:p>
    <w:p w14:paraId="133E24D2" w14:textId="77777777" w:rsidR="00CF1E65" w:rsidRDefault="00CF1E65" w:rsidP="00CF1E65">
      <w:pPr>
        <w:rPr>
          <w:rFonts w:ascii="Times New Roman" w:hAnsi="Times New Roman" w:cs="Times New Roman"/>
          <w:b/>
          <w:bCs/>
          <w:sz w:val="24"/>
          <w:szCs w:val="24"/>
        </w:rPr>
      </w:pPr>
    </w:p>
    <w:p w14:paraId="76D89D95" w14:textId="61B3CB56" w:rsidR="00CF1E65" w:rsidRDefault="00CF1E65" w:rsidP="008D046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E</w:t>
      </w:r>
      <w:r w:rsidRPr="0036508C">
        <w:rPr>
          <w:rFonts w:ascii="Times New Roman" w:hAnsi="Times New Roman" w:cs="Times New Roman"/>
          <w:b/>
          <w:bCs/>
          <w:sz w:val="24"/>
          <w:szCs w:val="24"/>
        </w:rPr>
        <w:t>xpected results</w:t>
      </w:r>
    </w:p>
    <w:p w14:paraId="2245220F" w14:textId="0159AD7C" w:rsidR="00CF1E65" w:rsidRDefault="008D046B" w:rsidP="008D046B">
      <w:pPr>
        <w:spacing w:after="0" w:line="360" w:lineRule="auto"/>
        <w:jc w:val="both"/>
        <w:rPr>
          <w:rFonts w:ascii="Times New Roman" w:hAnsi="Times New Roman" w:cs="Times New Roman"/>
          <w:sz w:val="24"/>
          <w:szCs w:val="24"/>
        </w:rPr>
      </w:pPr>
      <w:r w:rsidRPr="008D046B">
        <w:rPr>
          <w:rFonts w:ascii="Times New Roman" w:hAnsi="Times New Roman" w:cs="Times New Roman"/>
          <w:sz w:val="24"/>
          <w:szCs w:val="24"/>
        </w:rPr>
        <w:t>Graduates of the program will acquire critical and interdisciplinary skills to analyze the negative impact of social networks on personal well-being and autonomy and to advocate and apply ethical design principles oriented towards human well-being, conscious use of technology, and the development of authentic relationships in the digital environment.</w:t>
      </w:r>
    </w:p>
    <w:p w14:paraId="7C1381EA" w14:textId="77777777" w:rsidR="00CF1E65" w:rsidRPr="0036508C" w:rsidRDefault="00CF1E65" w:rsidP="00CF1E65">
      <w:pPr>
        <w:jc w:val="both"/>
        <w:rPr>
          <w:rFonts w:ascii="Times New Roman" w:hAnsi="Times New Roman" w:cs="Times New Roman"/>
          <w:sz w:val="24"/>
          <w:szCs w:val="24"/>
        </w:rPr>
      </w:pPr>
    </w:p>
    <w:p w14:paraId="31C7A2B9" w14:textId="56BCBF23" w:rsidR="00A07AB4" w:rsidRDefault="00A07AB4">
      <w:pPr>
        <w:rPr>
          <w:rFonts w:ascii="Times New Roman" w:hAnsi="Times New Roman" w:cs="Times New Roman"/>
          <w:b/>
          <w:bCs/>
          <w:sz w:val="24"/>
          <w:szCs w:val="24"/>
        </w:rPr>
      </w:pPr>
      <w:r>
        <w:rPr>
          <w:rFonts w:ascii="Times New Roman" w:hAnsi="Times New Roman" w:cs="Times New Roman"/>
          <w:b/>
          <w:bCs/>
          <w:sz w:val="24"/>
          <w:szCs w:val="24"/>
        </w:rPr>
        <w:t>Objectives</w:t>
      </w:r>
      <w:r w:rsidR="00B66DB0">
        <w:rPr>
          <w:rFonts w:ascii="Times New Roman" w:hAnsi="Times New Roman" w:cs="Times New Roman"/>
          <w:b/>
          <w:bCs/>
          <w:sz w:val="24"/>
          <w:szCs w:val="24"/>
        </w:rPr>
        <w:t xml:space="preserve"> and activities</w:t>
      </w:r>
    </w:p>
    <w:tbl>
      <w:tblPr>
        <w:tblStyle w:val="TableGrid"/>
        <w:tblW w:w="9270" w:type="dxa"/>
        <w:tblInd w:w="-5" w:type="dxa"/>
        <w:tblLook w:val="04A0" w:firstRow="1" w:lastRow="0" w:firstColumn="1" w:lastColumn="0" w:noHBand="0" w:noVBand="1"/>
      </w:tblPr>
      <w:tblGrid>
        <w:gridCol w:w="3873"/>
        <w:gridCol w:w="5397"/>
      </w:tblGrid>
      <w:tr w:rsidR="00DB2841" w14:paraId="02102BED" w14:textId="77777777" w:rsidTr="003577DC">
        <w:trPr>
          <w:trHeight w:val="549"/>
        </w:trPr>
        <w:tc>
          <w:tcPr>
            <w:tcW w:w="3873" w:type="dxa"/>
            <w:vAlign w:val="center"/>
          </w:tcPr>
          <w:p w14:paraId="348595A2" w14:textId="34BB3CFD" w:rsidR="00DB2841" w:rsidRPr="00921B35" w:rsidRDefault="00DB2841" w:rsidP="00921B35">
            <w:pPr>
              <w:jc w:val="center"/>
              <w:rPr>
                <w:rFonts w:ascii="Times New Roman" w:hAnsi="Times New Roman" w:cs="Times New Roman"/>
                <w:i/>
                <w:iCs/>
                <w:sz w:val="24"/>
                <w:szCs w:val="24"/>
                <w:lang w:val="ro-RO"/>
              </w:rPr>
            </w:pPr>
            <w:r w:rsidRPr="00921B35">
              <w:rPr>
                <w:rFonts w:ascii="Times New Roman" w:hAnsi="Times New Roman" w:cs="Times New Roman"/>
                <w:i/>
                <w:iCs/>
                <w:sz w:val="24"/>
                <w:szCs w:val="24"/>
                <w:lang w:val="ro-RO"/>
              </w:rPr>
              <w:t>Objectives</w:t>
            </w:r>
          </w:p>
        </w:tc>
        <w:tc>
          <w:tcPr>
            <w:tcW w:w="5397" w:type="dxa"/>
          </w:tcPr>
          <w:p w14:paraId="03CA46F1" w14:textId="614E2D72" w:rsidR="00DB2841" w:rsidRDefault="00DB2841" w:rsidP="00DB2841">
            <w:pPr>
              <w:jc w:val="both"/>
              <w:rPr>
                <w:rFonts w:ascii="Times New Roman" w:hAnsi="Times New Roman" w:cs="Times New Roman"/>
                <w:sz w:val="24"/>
                <w:szCs w:val="24"/>
                <w:lang w:val="ro-RO"/>
              </w:rPr>
            </w:pPr>
            <w:r w:rsidRPr="00DB2841">
              <w:rPr>
                <w:rFonts w:ascii="Times New Roman" w:hAnsi="Times New Roman" w:cs="Times New Roman"/>
                <w:sz w:val="24"/>
                <w:szCs w:val="24"/>
                <w:lang w:val="ro-RO"/>
              </w:rPr>
              <w:t>Description of the Programme (including innovation, transdisciplinary contents, added value, etc.)</w:t>
            </w:r>
          </w:p>
        </w:tc>
      </w:tr>
      <w:tr w:rsidR="00DB2841" w14:paraId="0F7D220A" w14:textId="77777777" w:rsidTr="00B657F8">
        <w:trPr>
          <w:trHeight w:val="2159"/>
        </w:trPr>
        <w:tc>
          <w:tcPr>
            <w:tcW w:w="3873" w:type="dxa"/>
          </w:tcPr>
          <w:p w14:paraId="7FCA0C2E" w14:textId="59C122C1" w:rsidR="00010D8A" w:rsidRPr="00B657F8" w:rsidRDefault="00010D8A" w:rsidP="00010D8A">
            <w:pPr>
              <w:jc w:val="both"/>
              <w:rPr>
                <w:rFonts w:ascii="Times New Roman" w:hAnsi="Times New Roman" w:cs="Times New Roman"/>
                <w:b/>
                <w:bCs/>
                <w:sz w:val="24"/>
                <w:szCs w:val="24"/>
                <w:lang w:val="ro-RO"/>
              </w:rPr>
            </w:pPr>
            <w:r w:rsidRPr="00B657F8">
              <w:rPr>
                <w:rFonts w:ascii="Times New Roman" w:hAnsi="Times New Roman" w:cs="Times New Roman"/>
                <w:b/>
                <w:bCs/>
                <w:sz w:val="24"/>
                <w:szCs w:val="24"/>
                <w:lang w:val="ro-RO"/>
              </w:rPr>
              <w:t>O1</w:t>
            </w:r>
          </w:p>
          <w:p w14:paraId="4171C231" w14:textId="5856125B" w:rsidR="00DB2841" w:rsidRPr="00951975" w:rsidRDefault="00951975" w:rsidP="00B657F8">
            <w:pPr>
              <w:jc w:val="both"/>
              <w:rPr>
                <w:rFonts w:ascii="Times New Roman" w:hAnsi="Times New Roman" w:cs="Times New Roman"/>
                <w:sz w:val="24"/>
                <w:szCs w:val="24"/>
              </w:rPr>
            </w:pPr>
            <w:r w:rsidRPr="008D046B">
              <w:rPr>
                <w:rFonts w:ascii="Times New Roman" w:hAnsi="Times New Roman" w:cs="Times New Roman"/>
                <w:b/>
                <w:bCs/>
                <w:sz w:val="24"/>
                <w:szCs w:val="24"/>
              </w:rPr>
              <w:t>Describe and explain</w:t>
            </w:r>
            <w:r w:rsidRPr="008D046B">
              <w:rPr>
                <w:rFonts w:ascii="Times New Roman" w:hAnsi="Times New Roman" w:cs="Times New Roman"/>
                <w:sz w:val="24"/>
                <w:szCs w:val="24"/>
              </w:rPr>
              <w:t xml:space="preserve"> the main psychological, social and ethical risks associated with intensive social media use, including impacts on individual well-being, mental health, personal autonomy and interpersonal relationships.</w:t>
            </w:r>
          </w:p>
        </w:tc>
        <w:tc>
          <w:tcPr>
            <w:tcW w:w="5397" w:type="dxa"/>
          </w:tcPr>
          <w:p w14:paraId="730ABD01" w14:textId="77777777" w:rsidR="00DB2841" w:rsidRPr="00294587" w:rsidRDefault="00010D8A" w:rsidP="00010D8A">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A1</w:t>
            </w:r>
          </w:p>
          <w:p w14:paraId="4433BA41" w14:textId="667F71F6" w:rsidR="00C850A4" w:rsidRPr="008D046B" w:rsidRDefault="002844C2" w:rsidP="002844C2">
            <w:pPr>
              <w:jc w:val="both"/>
              <w:rPr>
                <w:rFonts w:ascii="Times New Roman" w:hAnsi="Times New Roman" w:cs="Times New Roman"/>
                <w:sz w:val="24"/>
                <w:szCs w:val="24"/>
              </w:rPr>
            </w:pPr>
            <w:r w:rsidRPr="002844C2">
              <w:rPr>
                <w:rFonts w:ascii="Times New Roman" w:hAnsi="Times New Roman" w:cs="Times New Roman"/>
                <w:sz w:val="24"/>
                <w:szCs w:val="24"/>
              </w:rPr>
              <w:t xml:space="preserve">This </w:t>
            </w:r>
            <w:proofErr w:type="gramStart"/>
            <w:r w:rsidRPr="002844C2">
              <w:rPr>
                <w:rFonts w:ascii="Times New Roman" w:hAnsi="Times New Roman" w:cs="Times New Roman"/>
                <w:sz w:val="24"/>
                <w:szCs w:val="24"/>
              </w:rPr>
              <w:t>course</w:t>
            </w:r>
            <w:r>
              <w:rPr>
                <w:rFonts w:ascii="Times New Roman" w:hAnsi="Times New Roman" w:cs="Times New Roman"/>
                <w:sz w:val="24"/>
                <w:szCs w:val="24"/>
              </w:rPr>
              <w:t xml:space="preserve"> </w:t>
            </w:r>
            <w:r w:rsidRPr="002844C2">
              <w:rPr>
                <w:rFonts w:ascii="Times New Roman" w:hAnsi="Times New Roman" w:cs="Times New Roman"/>
                <w:sz w:val="24"/>
                <w:szCs w:val="24"/>
              </w:rPr>
              <w:t>theme</w:t>
            </w:r>
            <w:proofErr w:type="gramEnd"/>
            <w:r w:rsidRPr="002844C2">
              <w:rPr>
                <w:rFonts w:ascii="Times New Roman" w:hAnsi="Times New Roman" w:cs="Times New Roman"/>
                <w:sz w:val="24"/>
                <w:szCs w:val="24"/>
              </w:rPr>
              <w:t xml:space="preserve"> aims to enable students to describe and explain the main psychological, social and ethical risks of intensive social media use, focusing on its impact on individual well-being, mental health, personal autonomy and interpersonal relationships, through a transdisciplinary and human-centered perspective.</w:t>
            </w:r>
          </w:p>
        </w:tc>
      </w:tr>
      <w:tr w:rsidR="00951975" w14:paraId="5FF36123" w14:textId="77777777" w:rsidTr="00B657F8">
        <w:trPr>
          <w:trHeight w:val="1916"/>
        </w:trPr>
        <w:tc>
          <w:tcPr>
            <w:tcW w:w="3873" w:type="dxa"/>
          </w:tcPr>
          <w:p w14:paraId="0767217F" w14:textId="77777777" w:rsidR="00951975" w:rsidRPr="00294587" w:rsidRDefault="00951975" w:rsidP="00010D8A">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Q2</w:t>
            </w:r>
          </w:p>
          <w:p w14:paraId="24E20B6F" w14:textId="790AFF8D" w:rsidR="00951975" w:rsidRPr="00951975" w:rsidRDefault="00B657F8" w:rsidP="00B657F8">
            <w:pPr>
              <w:jc w:val="both"/>
              <w:rPr>
                <w:rFonts w:ascii="Times New Roman" w:hAnsi="Times New Roman" w:cs="Times New Roman"/>
                <w:sz w:val="24"/>
                <w:szCs w:val="24"/>
              </w:rPr>
            </w:pPr>
            <w:r w:rsidRPr="00B657F8">
              <w:rPr>
                <w:rFonts w:ascii="Times New Roman" w:hAnsi="Times New Roman" w:cs="Times New Roman"/>
                <w:b/>
                <w:bCs/>
                <w:sz w:val="24"/>
                <w:szCs w:val="24"/>
              </w:rPr>
              <w:t>Understand key interdisciplinary theoretical frameworks</w:t>
            </w:r>
            <w:r w:rsidRPr="00B657F8">
              <w:rPr>
                <w:rFonts w:ascii="Times New Roman" w:hAnsi="Times New Roman" w:cs="Times New Roman"/>
                <w:sz w:val="24"/>
                <w:szCs w:val="24"/>
              </w:rPr>
              <w:t xml:space="preserve"> (sociological, psychological, ethical and technological) used to analyze digital platforms and social media ecosystems.</w:t>
            </w:r>
          </w:p>
        </w:tc>
        <w:tc>
          <w:tcPr>
            <w:tcW w:w="5397" w:type="dxa"/>
          </w:tcPr>
          <w:p w14:paraId="3D99ED9D" w14:textId="33EF073C" w:rsidR="002844C2" w:rsidRPr="00294587" w:rsidRDefault="002844C2" w:rsidP="002844C2">
            <w:pPr>
              <w:jc w:val="both"/>
              <w:rPr>
                <w:rFonts w:ascii="Times New Roman" w:hAnsi="Times New Roman" w:cs="Times New Roman"/>
                <w:b/>
                <w:bCs/>
                <w:sz w:val="24"/>
                <w:szCs w:val="24"/>
              </w:rPr>
            </w:pPr>
            <w:r w:rsidRPr="00294587">
              <w:rPr>
                <w:rFonts w:ascii="Times New Roman" w:hAnsi="Times New Roman" w:cs="Times New Roman"/>
                <w:b/>
                <w:bCs/>
                <w:sz w:val="24"/>
                <w:szCs w:val="24"/>
              </w:rPr>
              <w:t>A2</w:t>
            </w:r>
          </w:p>
          <w:p w14:paraId="0EDD6EE1" w14:textId="73F56388" w:rsidR="00951975" w:rsidRPr="002844C2" w:rsidRDefault="002844C2" w:rsidP="002844C2">
            <w:pPr>
              <w:jc w:val="both"/>
              <w:rPr>
                <w:rFonts w:ascii="Times New Roman" w:hAnsi="Times New Roman" w:cs="Times New Roman"/>
                <w:sz w:val="24"/>
                <w:szCs w:val="24"/>
              </w:rPr>
            </w:pPr>
            <w:r w:rsidRPr="002844C2">
              <w:rPr>
                <w:rFonts w:ascii="Times New Roman" w:hAnsi="Times New Roman" w:cs="Times New Roman"/>
                <w:sz w:val="24"/>
                <w:szCs w:val="24"/>
              </w:rPr>
              <w:t>This course theme focuses on developing students’ understanding of interdisciplinary theoretical frameworks from sociology, psychology, ethics and technology, providing conceptual tools for analyzing how digital platforms and social media ecosystems shape individual behavior and social relations.</w:t>
            </w:r>
          </w:p>
        </w:tc>
      </w:tr>
      <w:tr w:rsidR="00951975" w14:paraId="2F0D1604" w14:textId="77777777" w:rsidTr="00B657F8">
        <w:trPr>
          <w:trHeight w:val="800"/>
        </w:trPr>
        <w:tc>
          <w:tcPr>
            <w:tcW w:w="3873" w:type="dxa"/>
          </w:tcPr>
          <w:p w14:paraId="7429563D" w14:textId="77777777" w:rsidR="00951975" w:rsidRPr="00294587" w:rsidRDefault="00951975" w:rsidP="00010D8A">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Q3</w:t>
            </w:r>
          </w:p>
          <w:p w14:paraId="0AE9C97A" w14:textId="70DE50E7" w:rsidR="00951975" w:rsidRDefault="00951975" w:rsidP="00010D8A">
            <w:pPr>
              <w:jc w:val="both"/>
              <w:rPr>
                <w:rFonts w:ascii="Times New Roman" w:hAnsi="Times New Roman" w:cs="Times New Roman"/>
                <w:sz w:val="24"/>
                <w:szCs w:val="24"/>
                <w:lang w:val="ro-RO"/>
              </w:rPr>
            </w:pPr>
            <w:r w:rsidRPr="008D046B">
              <w:rPr>
                <w:rFonts w:ascii="Times New Roman" w:hAnsi="Times New Roman" w:cs="Times New Roman"/>
                <w:b/>
                <w:bCs/>
                <w:sz w:val="24"/>
                <w:szCs w:val="24"/>
              </w:rPr>
              <w:t>Explain the logic of attention economies</w:t>
            </w:r>
            <w:r w:rsidRPr="008D046B">
              <w:rPr>
                <w:rFonts w:ascii="Times New Roman" w:hAnsi="Times New Roman" w:cs="Times New Roman"/>
                <w:sz w:val="24"/>
                <w:szCs w:val="24"/>
              </w:rPr>
              <w:t xml:space="preserve"> and the role of algorithms, persuasive design and data-driven systems in shaping user behavior.</w:t>
            </w:r>
          </w:p>
        </w:tc>
        <w:tc>
          <w:tcPr>
            <w:tcW w:w="5397" w:type="dxa"/>
          </w:tcPr>
          <w:p w14:paraId="7BAFA095" w14:textId="77777777" w:rsidR="00951975" w:rsidRPr="00294587" w:rsidRDefault="00A8484A" w:rsidP="00010D8A">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A3</w:t>
            </w:r>
          </w:p>
          <w:p w14:paraId="45E2F63B" w14:textId="238FA5E7" w:rsidR="00A8484A" w:rsidRPr="00A8484A" w:rsidRDefault="00A8484A" w:rsidP="00A8484A">
            <w:pPr>
              <w:jc w:val="both"/>
              <w:rPr>
                <w:rFonts w:ascii="Times New Roman" w:hAnsi="Times New Roman" w:cs="Times New Roman"/>
                <w:sz w:val="24"/>
                <w:szCs w:val="24"/>
              </w:rPr>
            </w:pPr>
            <w:r w:rsidRPr="00A8484A">
              <w:rPr>
                <w:rFonts w:ascii="Times New Roman" w:hAnsi="Times New Roman" w:cs="Times New Roman"/>
                <w:sz w:val="24"/>
                <w:szCs w:val="24"/>
              </w:rPr>
              <w:t>This course component introduces an innovative, transdisciplinary approach to understanding the logic of attention economies, examining how algorithms, persuasive design and data-driven systems shape user behavior. It integrates sociological, psychological, ethical and technological perspectives, providing students with critical tools to enhance digital autonomy and promote responsible, well-being–oriented engagement with social media platforms.</w:t>
            </w:r>
          </w:p>
        </w:tc>
      </w:tr>
      <w:tr w:rsidR="00DB2841" w14:paraId="401AA6CB" w14:textId="77777777" w:rsidTr="003577DC">
        <w:trPr>
          <w:trHeight w:val="278"/>
        </w:trPr>
        <w:tc>
          <w:tcPr>
            <w:tcW w:w="3873" w:type="dxa"/>
          </w:tcPr>
          <w:p w14:paraId="5F8F53D1" w14:textId="121F83D4" w:rsidR="00DB2841" w:rsidRPr="00294587" w:rsidRDefault="00921B3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w:t>
            </w:r>
            <w:r w:rsidR="00951975" w:rsidRPr="00294587">
              <w:rPr>
                <w:rFonts w:ascii="Times New Roman" w:hAnsi="Times New Roman" w:cs="Times New Roman"/>
                <w:b/>
                <w:bCs/>
                <w:sz w:val="24"/>
                <w:szCs w:val="24"/>
                <w:lang w:val="ro-RO"/>
              </w:rPr>
              <w:t>4</w:t>
            </w:r>
          </w:p>
          <w:p w14:paraId="4E8F859D" w14:textId="35FAC3E7" w:rsidR="00B66DB0" w:rsidRPr="00951975" w:rsidRDefault="00951975" w:rsidP="00B657F8">
            <w:pPr>
              <w:jc w:val="both"/>
              <w:rPr>
                <w:rFonts w:ascii="Times New Roman" w:hAnsi="Times New Roman" w:cs="Times New Roman"/>
                <w:sz w:val="24"/>
                <w:szCs w:val="24"/>
              </w:rPr>
            </w:pPr>
            <w:r w:rsidRPr="008D046B">
              <w:rPr>
                <w:rFonts w:ascii="Times New Roman" w:hAnsi="Times New Roman" w:cs="Times New Roman"/>
                <w:b/>
                <w:bCs/>
                <w:sz w:val="24"/>
                <w:szCs w:val="24"/>
              </w:rPr>
              <w:t>Critically analyze</w:t>
            </w:r>
            <w:r w:rsidRPr="008D046B">
              <w:rPr>
                <w:rFonts w:ascii="Times New Roman" w:hAnsi="Times New Roman" w:cs="Times New Roman"/>
                <w:sz w:val="24"/>
                <w:szCs w:val="24"/>
              </w:rPr>
              <w:t xml:space="preserve"> social media platforms and digital practices in terms of their effects on autonomy, </w:t>
            </w:r>
            <w:r w:rsidRPr="008D046B">
              <w:rPr>
                <w:rFonts w:ascii="Times New Roman" w:hAnsi="Times New Roman" w:cs="Times New Roman"/>
                <w:sz w:val="24"/>
                <w:szCs w:val="24"/>
              </w:rPr>
              <w:lastRenderedPageBreak/>
              <w:t xml:space="preserve">agency, social comparison, dependency and relational quality. </w:t>
            </w:r>
          </w:p>
        </w:tc>
        <w:tc>
          <w:tcPr>
            <w:tcW w:w="5397" w:type="dxa"/>
          </w:tcPr>
          <w:p w14:paraId="335ADF0D" w14:textId="16D49861" w:rsidR="00DB2841" w:rsidRPr="00294587" w:rsidRDefault="00B66DB0"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lastRenderedPageBreak/>
              <w:t>A</w:t>
            </w:r>
            <w:r w:rsidR="00A8484A" w:rsidRPr="00294587">
              <w:rPr>
                <w:rFonts w:ascii="Times New Roman" w:hAnsi="Times New Roman" w:cs="Times New Roman"/>
                <w:b/>
                <w:bCs/>
                <w:sz w:val="24"/>
                <w:szCs w:val="24"/>
                <w:lang w:val="ro-RO"/>
              </w:rPr>
              <w:t>4</w:t>
            </w:r>
          </w:p>
          <w:p w14:paraId="7305C9C6" w14:textId="6A9A77EB" w:rsidR="00B66DB0" w:rsidRPr="008D046B" w:rsidRDefault="00F16313" w:rsidP="008D046B">
            <w:pPr>
              <w:jc w:val="both"/>
              <w:rPr>
                <w:rFonts w:ascii="Times New Roman" w:hAnsi="Times New Roman" w:cs="Times New Roman"/>
                <w:sz w:val="24"/>
                <w:szCs w:val="24"/>
              </w:rPr>
            </w:pPr>
            <w:r w:rsidRPr="00F16313">
              <w:rPr>
                <w:rFonts w:ascii="Times New Roman" w:hAnsi="Times New Roman" w:cs="Times New Roman"/>
                <w:sz w:val="24"/>
                <w:szCs w:val="24"/>
              </w:rPr>
              <w:t xml:space="preserve">The theme addressed in this course objective proposes an innovative approach, with a critical focus on autonomy, agency and the quality of relationships, </w:t>
            </w:r>
            <w:r w:rsidRPr="00F16313">
              <w:rPr>
                <w:rFonts w:ascii="Times New Roman" w:hAnsi="Times New Roman" w:cs="Times New Roman"/>
                <w:sz w:val="24"/>
                <w:szCs w:val="24"/>
              </w:rPr>
              <w:lastRenderedPageBreak/>
              <w:t xml:space="preserve">analyzing how digital </w:t>
            </w:r>
            <w:proofErr w:type="gramStart"/>
            <w:r w:rsidRPr="00F16313">
              <w:rPr>
                <w:rFonts w:ascii="Times New Roman" w:hAnsi="Times New Roman" w:cs="Times New Roman"/>
                <w:sz w:val="24"/>
                <w:szCs w:val="24"/>
              </w:rPr>
              <w:t>architectures</w:t>
            </w:r>
            <w:proofErr w:type="gramEnd"/>
            <w:r w:rsidRPr="00F16313">
              <w:rPr>
                <w:rFonts w:ascii="Times New Roman" w:hAnsi="Times New Roman" w:cs="Times New Roman"/>
                <w:sz w:val="24"/>
                <w:szCs w:val="24"/>
              </w:rPr>
              <w:t>, algorithms and persuasive design shape social comparison and dependency, from a well-being-oriented perspective. It integrates transtheoretical knowledge from sociology, psychology, ethics and critical technology/media studies, providing a systemic framework for understanding the interaction between design and everyday practices. The added value consists of advanced analytical tools and design/policy literacy, which develop reflexivity, ethical awareness and informed judgment for responsible digital citizenship and professional practice.</w:t>
            </w:r>
          </w:p>
        </w:tc>
      </w:tr>
      <w:tr w:rsidR="00951975" w14:paraId="1011CD2C" w14:textId="77777777" w:rsidTr="003577DC">
        <w:trPr>
          <w:trHeight w:val="278"/>
        </w:trPr>
        <w:tc>
          <w:tcPr>
            <w:tcW w:w="3873" w:type="dxa"/>
          </w:tcPr>
          <w:p w14:paraId="0EDAB9CD" w14:textId="169C824A" w:rsidR="00951975" w:rsidRDefault="00951975" w:rsidP="00A556E3">
            <w:pPr>
              <w:jc w:val="both"/>
              <w:rPr>
                <w:rFonts w:ascii="Times New Roman" w:hAnsi="Times New Roman" w:cs="Times New Roman"/>
                <w:b/>
                <w:bCs/>
                <w:sz w:val="24"/>
                <w:szCs w:val="24"/>
              </w:rPr>
            </w:pPr>
            <w:r>
              <w:rPr>
                <w:rFonts w:ascii="Times New Roman" w:hAnsi="Times New Roman" w:cs="Times New Roman"/>
                <w:b/>
                <w:bCs/>
                <w:sz w:val="24"/>
                <w:szCs w:val="24"/>
              </w:rPr>
              <w:lastRenderedPageBreak/>
              <w:t>Q5</w:t>
            </w:r>
          </w:p>
          <w:p w14:paraId="478F1390" w14:textId="663B5FE5" w:rsidR="00951975" w:rsidRDefault="00951975" w:rsidP="00A556E3">
            <w:pPr>
              <w:jc w:val="both"/>
              <w:rPr>
                <w:rFonts w:ascii="Times New Roman" w:hAnsi="Times New Roman" w:cs="Times New Roman"/>
                <w:sz w:val="24"/>
                <w:szCs w:val="24"/>
                <w:lang w:val="ro-RO"/>
              </w:rPr>
            </w:pPr>
            <w:r w:rsidRPr="008D046B">
              <w:rPr>
                <w:rFonts w:ascii="Times New Roman" w:hAnsi="Times New Roman" w:cs="Times New Roman"/>
                <w:b/>
                <w:bCs/>
                <w:sz w:val="24"/>
                <w:szCs w:val="24"/>
              </w:rPr>
              <w:t>Distinguish</w:t>
            </w:r>
            <w:r w:rsidRPr="008D046B">
              <w:rPr>
                <w:rFonts w:ascii="Times New Roman" w:hAnsi="Times New Roman" w:cs="Times New Roman"/>
                <w:sz w:val="24"/>
                <w:szCs w:val="24"/>
              </w:rPr>
              <w:t xml:space="preserve"> between technology that supports human well-being and technology that exploits users’ attention, data or vulnerability.</w:t>
            </w:r>
          </w:p>
        </w:tc>
        <w:tc>
          <w:tcPr>
            <w:tcW w:w="5397" w:type="dxa"/>
          </w:tcPr>
          <w:p w14:paraId="7ED050ED" w14:textId="77777777" w:rsidR="00951975" w:rsidRPr="00294587" w:rsidRDefault="002712D1"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A5</w:t>
            </w:r>
          </w:p>
          <w:p w14:paraId="56EE53CD" w14:textId="027D130A" w:rsidR="002712D1" w:rsidRDefault="002712D1" w:rsidP="00A556E3">
            <w:pPr>
              <w:jc w:val="both"/>
              <w:rPr>
                <w:rFonts w:ascii="Times New Roman" w:hAnsi="Times New Roman" w:cs="Times New Roman"/>
                <w:sz w:val="24"/>
                <w:szCs w:val="24"/>
                <w:lang w:val="ro-RO"/>
              </w:rPr>
            </w:pPr>
            <w:r w:rsidRPr="002712D1">
              <w:rPr>
                <w:rFonts w:ascii="Times New Roman" w:hAnsi="Times New Roman" w:cs="Times New Roman"/>
                <w:sz w:val="24"/>
                <w:szCs w:val="24"/>
                <w:lang w:val="ro-RO"/>
              </w:rPr>
              <w:t>This course theme is innovative in introducing a critical distinction between technologies that support human well-being and those that exploit users' attention, data, or vulnerabilities. It integrates transtheoretical insights from psychology, sociology, ethics, and critical technology studies, providing a coherent framework for analysis. The added value lies in developing students' capacity for ethical evaluation and critical discernment, essential for the responsible use and conscious design of digital technologies.</w:t>
            </w:r>
          </w:p>
        </w:tc>
      </w:tr>
      <w:tr w:rsidR="00DB2841" w14:paraId="2F3E6F2D" w14:textId="77777777" w:rsidTr="003577DC">
        <w:trPr>
          <w:trHeight w:val="270"/>
        </w:trPr>
        <w:tc>
          <w:tcPr>
            <w:tcW w:w="3873" w:type="dxa"/>
          </w:tcPr>
          <w:p w14:paraId="3879A543" w14:textId="602E7704" w:rsidR="00DB2841" w:rsidRPr="00294587" w:rsidRDefault="00B66DB0"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w:t>
            </w:r>
            <w:r w:rsidR="00951975" w:rsidRPr="00294587">
              <w:rPr>
                <w:rFonts w:ascii="Times New Roman" w:hAnsi="Times New Roman" w:cs="Times New Roman"/>
                <w:b/>
                <w:bCs/>
                <w:sz w:val="24"/>
                <w:szCs w:val="24"/>
                <w:lang w:val="ro-RO"/>
              </w:rPr>
              <w:t>5</w:t>
            </w:r>
          </w:p>
          <w:p w14:paraId="597D88F2" w14:textId="42444352" w:rsidR="00B66DB0" w:rsidRDefault="00951975" w:rsidP="00514080">
            <w:pPr>
              <w:jc w:val="both"/>
              <w:rPr>
                <w:rFonts w:ascii="Times New Roman" w:hAnsi="Times New Roman" w:cs="Times New Roman"/>
                <w:sz w:val="24"/>
                <w:szCs w:val="24"/>
                <w:lang w:val="ro-RO"/>
              </w:rPr>
            </w:pPr>
            <w:r w:rsidRPr="008D046B">
              <w:rPr>
                <w:rFonts w:ascii="Times New Roman" w:hAnsi="Times New Roman" w:cs="Times New Roman"/>
                <w:b/>
                <w:bCs/>
                <w:sz w:val="24"/>
                <w:szCs w:val="24"/>
              </w:rPr>
              <w:t>Evaluate ethical implications</w:t>
            </w:r>
            <w:r w:rsidRPr="008D046B">
              <w:rPr>
                <w:rFonts w:ascii="Times New Roman" w:hAnsi="Times New Roman" w:cs="Times New Roman"/>
                <w:sz w:val="24"/>
                <w:szCs w:val="24"/>
              </w:rPr>
              <w:t xml:space="preserve"> of current social media design choices using relevant ethical models (e.g. human-centered design, care ethics, responsibility ethics). </w:t>
            </w:r>
          </w:p>
        </w:tc>
        <w:tc>
          <w:tcPr>
            <w:tcW w:w="5397" w:type="dxa"/>
          </w:tcPr>
          <w:p w14:paraId="6D4583F1" w14:textId="77777777" w:rsidR="00B66DB0" w:rsidRPr="00294587" w:rsidRDefault="002712D1" w:rsidP="008D046B">
            <w:pPr>
              <w:jc w:val="both"/>
              <w:rPr>
                <w:rFonts w:ascii="Times New Roman" w:hAnsi="Times New Roman" w:cs="Times New Roman"/>
                <w:b/>
                <w:bCs/>
                <w:sz w:val="24"/>
                <w:szCs w:val="24"/>
              </w:rPr>
            </w:pPr>
            <w:r w:rsidRPr="00294587">
              <w:rPr>
                <w:rFonts w:ascii="Times New Roman" w:hAnsi="Times New Roman" w:cs="Times New Roman"/>
                <w:b/>
                <w:bCs/>
                <w:sz w:val="24"/>
                <w:szCs w:val="24"/>
              </w:rPr>
              <w:t>A5</w:t>
            </w:r>
          </w:p>
          <w:p w14:paraId="3FFB8587" w14:textId="570D9CB1" w:rsidR="002712D1" w:rsidRPr="008D046B" w:rsidRDefault="002712D1" w:rsidP="002712D1">
            <w:pPr>
              <w:jc w:val="both"/>
              <w:rPr>
                <w:rFonts w:ascii="Times New Roman" w:hAnsi="Times New Roman" w:cs="Times New Roman"/>
                <w:sz w:val="24"/>
                <w:szCs w:val="24"/>
              </w:rPr>
            </w:pPr>
            <w:r w:rsidRPr="002712D1">
              <w:rPr>
                <w:rFonts w:ascii="Times New Roman" w:hAnsi="Times New Roman" w:cs="Times New Roman"/>
                <w:sz w:val="24"/>
                <w:szCs w:val="24"/>
              </w:rPr>
              <w:t xml:space="preserve">This course theme enables students to </w:t>
            </w:r>
            <w:r w:rsidRPr="002712D1">
              <w:rPr>
                <w:rFonts w:ascii="Times New Roman" w:hAnsi="Times New Roman" w:cs="Times New Roman"/>
                <w:b/>
                <w:bCs/>
                <w:sz w:val="24"/>
                <w:szCs w:val="24"/>
              </w:rPr>
              <w:t>evaluate the ethical implications of contemporary social media design choices</w:t>
            </w:r>
            <w:r w:rsidRPr="002712D1">
              <w:rPr>
                <w:rFonts w:ascii="Times New Roman" w:hAnsi="Times New Roman" w:cs="Times New Roman"/>
                <w:sz w:val="24"/>
                <w:szCs w:val="24"/>
              </w:rPr>
              <w:t xml:space="preserve"> by applying relevant ethical models such as human</w:t>
            </w:r>
            <w:r w:rsidRPr="002712D1">
              <w:rPr>
                <w:rFonts w:ascii="Times New Roman" w:hAnsi="Times New Roman" w:cs="Times New Roman"/>
                <w:sz w:val="24"/>
                <w:szCs w:val="24"/>
              </w:rPr>
              <w:noBreakHyphen/>
              <w:t>centered design, care ethics and responsibility ethics. It integrates interdisciplinary perspectives from ethics, social sciences and technology studies to assess how design decisions affect user autonomy, vulnerability and well</w:t>
            </w:r>
            <w:r w:rsidRPr="002712D1">
              <w:rPr>
                <w:rFonts w:ascii="Times New Roman" w:hAnsi="Times New Roman" w:cs="Times New Roman"/>
                <w:sz w:val="24"/>
                <w:szCs w:val="24"/>
              </w:rPr>
              <w:noBreakHyphen/>
              <w:t xml:space="preserve">being. The added value lies in equipping students with </w:t>
            </w:r>
            <w:r w:rsidRPr="002712D1">
              <w:rPr>
                <w:rFonts w:ascii="Times New Roman" w:hAnsi="Times New Roman" w:cs="Times New Roman"/>
                <w:b/>
                <w:bCs/>
                <w:sz w:val="24"/>
                <w:szCs w:val="24"/>
              </w:rPr>
              <w:t>practical ethical evaluation tools</w:t>
            </w:r>
            <w:r w:rsidRPr="002712D1">
              <w:rPr>
                <w:rFonts w:ascii="Times New Roman" w:hAnsi="Times New Roman" w:cs="Times New Roman"/>
                <w:sz w:val="24"/>
                <w:szCs w:val="24"/>
              </w:rPr>
              <w:t xml:space="preserve"> that support responsible digital design, informed judgment and well</w:t>
            </w:r>
            <w:r w:rsidRPr="002712D1">
              <w:rPr>
                <w:rFonts w:ascii="Times New Roman" w:hAnsi="Times New Roman" w:cs="Times New Roman"/>
                <w:sz w:val="24"/>
                <w:szCs w:val="24"/>
              </w:rPr>
              <w:noBreakHyphen/>
              <w:t>being</w:t>
            </w:r>
            <w:r w:rsidRPr="002712D1">
              <w:rPr>
                <w:rFonts w:ascii="Times New Roman" w:hAnsi="Times New Roman" w:cs="Times New Roman"/>
                <w:sz w:val="24"/>
                <w:szCs w:val="24"/>
              </w:rPr>
              <w:noBreakHyphen/>
              <w:t>oriented professional practice.</w:t>
            </w:r>
          </w:p>
        </w:tc>
      </w:tr>
      <w:tr w:rsidR="00DB2841" w14:paraId="2C3AA229" w14:textId="77777777" w:rsidTr="003577DC">
        <w:trPr>
          <w:trHeight w:val="278"/>
        </w:trPr>
        <w:tc>
          <w:tcPr>
            <w:tcW w:w="3873" w:type="dxa"/>
          </w:tcPr>
          <w:p w14:paraId="5C2DCF67" w14:textId="4EECAAE5" w:rsidR="00DB2841" w:rsidRPr="00294587" w:rsidRDefault="00A556E3"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w:t>
            </w:r>
            <w:r w:rsidR="00951975" w:rsidRPr="00294587">
              <w:rPr>
                <w:rFonts w:ascii="Times New Roman" w:hAnsi="Times New Roman" w:cs="Times New Roman"/>
                <w:b/>
                <w:bCs/>
                <w:sz w:val="24"/>
                <w:szCs w:val="24"/>
                <w:lang w:val="ro-RO"/>
              </w:rPr>
              <w:t>6</w:t>
            </w:r>
          </w:p>
          <w:p w14:paraId="093BD0BE" w14:textId="63675960" w:rsidR="00A556E3" w:rsidRDefault="00951975" w:rsidP="00514080">
            <w:pPr>
              <w:jc w:val="both"/>
              <w:rPr>
                <w:rFonts w:ascii="Times New Roman" w:hAnsi="Times New Roman" w:cs="Times New Roman"/>
                <w:sz w:val="24"/>
                <w:szCs w:val="24"/>
                <w:lang w:val="ro-RO"/>
              </w:rPr>
            </w:pPr>
            <w:r w:rsidRPr="008D046B">
              <w:rPr>
                <w:rFonts w:ascii="Times New Roman" w:hAnsi="Times New Roman" w:cs="Times New Roman"/>
                <w:b/>
                <w:bCs/>
                <w:sz w:val="24"/>
                <w:szCs w:val="24"/>
              </w:rPr>
              <w:t>Reflect critically on personal social media use</w:t>
            </w:r>
            <w:r w:rsidRPr="008D046B">
              <w:rPr>
                <w:rFonts w:ascii="Times New Roman" w:hAnsi="Times New Roman" w:cs="Times New Roman"/>
                <w:sz w:val="24"/>
                <w:szCs w:val="24"/>
              </w:rPr>
              <w:t>, identifying patterns, risks and strategies for more conscious and balanced engagement with technology.</w:t>
            </w:r>
          </w:p>
        </w:tc>
        <w:tc>
          <w:tcPr>
            <w:tcW w:w="5397" w:type="dxa"/>
          </w:tcPr>
          <w:p w14:paraId="1CF03F46" w14:textId="77777777" w:rsidR="00A556E3" w:rsidRPr="00294587" w:rsidRDefault="002712D1" w:rsidP="00514080">
            <w:pPr>
              <w:jc w:val="both"/>
              <w:rPr>
                <w:rFonts w:ascii="Times New Roman" w:hAnsi="Times New Roman" w:cs="Times New Roman"/>
                <w:b/>
                <w:bCs/>
                <w:sz w:val="24"/>
                <w:szCs w:val="24"/>
              </w:rPr>
            </w:pPr>
            <w:r w:rsidRPr="00294587">
              <w:rPr>
                <w:rFonts w:ascii="Times New Roman" w:hAnsi="Times New Roman" w:cs="Times New Roman"/>
                <w:b/>
                <w:bCs/>
                <w:sz w:val="24"/>
                <w:szCs w:val="24"/>
              </w:rPr>
              <w:t>A6</w:t>
            </w:r>
          </w:p>
          <w:p w14:paraId="56C3AFC3" w14:textId="6915BEF0" w:rsidR="002712D1" w:rsidRPr="008D046B" w:rsidRDefault="002712D1" w:rsidP="002712D1">
            <w:pPr>
              <w:jc w:val="both"/>
              <w:rPr>
                <w:rFonts w:ascii="Times New Roman" w:hAnsi="Times New Roman" w:cs="Times New Roman"/>
                <w:sz w:val="24"/>
                <w:szCs w:val="24"/>
              </w:rPr>
            </w:pPr>
            <w:r w:rsidRPr="002712D1">
              <w:rPr>
                <w:rFonts w:ascii="Times New Roman" w:hAnsi="Times New Roman" w:cs="Times New Roman"/>
                <w:sz w:val="24"/>
                <w:szCs w:val="24"/>
              </w:rPr>
              <w:t xml:space="preserve">This course theme encourages students to </w:t>
            </w:r>
            <w:r w:rsidRPr="002712D1">
              <w:rPr>
                <w:rFonts w:ascii="Times New Roman" w:hAnsi="Times New Roman" w:cs="Times New Roman"/>
                <w:b/>
                <w:bCs/>
                <w:sz w:val="24"/>
                <w:szCs w:val="24"/>
              </w:rPr>
              <w:t>critically reflect on their own social media use</w:t>
            </w:r>
            <w:r w:rsidRPr="002712D1">
              <w:rPr>
                <w:rFonts w:ascii="Times New Roman" w:hAnsi="Times New Roman" w:cs="Times New Roman"/>
                <w:sz w:val="24"/>
                <w:szCs w:val="24"/>
              </w:rPr>
              <w:t>, identifying behavioral patterns, potential risks and sources of imbalance. It integrates insights from psychology, ethics and digital studies to support self</w:t>
            </w:r>
            <w:r w:rsidRPr="002712D1">
              <w:rPr>
                <w:rFonts w:ascii="Times New Roman" w:hAnsi="Times New Roman" w:cs="Times New Roman"/>
                <w:sz w:val="24"/>
                <w:szCs w:val="24"/>
              </w:rPr>
              <w:noBreakHyphen/>
              <w:t>awareness and informed decision</w:t>
            </w:r>
            <w:r w:rsidRPr="002712D1">
              <w:rPr>
                <w:rFonts w:ascii="Times New Roman" w:hAnsi="Times New Roman" w:cs="Times New Roman"/>
                <w:sz w:val="24"/>
                <w:szCs w:val="24"/>
              </w:rPr>
              <w:noBreakHyphen/>
              <w:t xml:space="preserve">making. The added value lies in fostering </w:t>
            </w:r>
            <w:r w:rsidRPr="002712D1">
              <w:rPr>
                <w:rFonts w:ascii="Times New Roman" w:hAnsi="Times New Roman" w:cs="Times New Roman"/>
                <w:b/>
                <w:bCs/>
                <w:sz w:val="24"/>
                <w:szCs w:val="24"/>
              </w:rPr>
              <w:t>conscious, autonomous and balanced engagement with technology</w:t>
            </w:r>
            <w:r w:rsidRPr="002712D1">
              <w:rPr>
                <w:rFonts w:ascii="Times New Roman" w:hAnsi="Times New Roman" w:cs="Times New Roman"/>
                <w:sz w:val="24"/>
                <w:szCs w:val="24"/>
              </w:rPr>
              <w:t>, strengthening personal well</w:t>
            </w:r>
            <w:r w:rsidRPr="002712D1">
              <w:rPr>
                <w:rFonts w:ascii="Times New Roman" w:hAnsi="Times New Roman" w:cs="Times New Roman"/>
                <w:sz w:val="24"/>
                <w:szCs w:val="24"/>
              </w:rPr>
              <w:noBreakHyphen/>
              <w:t>being and responsible digital habits.</w:t>
            </w:r>
          </w:p>
        </w:tc>
      </w:tr>
      <w:tr w:rsidR="00951975" w14:paraId="2770CDD2" w14:textId="77777777" w:rsidTr="003577DC">
        <w:trPr>
          <w:trHeight w:val="278"/>
        </w:trPr>
        <w:tc>
          <w:tcPr>
            <w:tcW w:w="3873" w:type="dxa"/>
          </w:tcPr>
          <w:p w14:paraId="5C832D91" w14:textId="77777777" w:rsidR="00951975" w:rsidRPr="00294587" w:rsidRDefault="0095197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lastRenderedPageBreak/>
              <w:t>Q7</w:t>
            </w:r>
          </w:p>
          <w:p w14:paraId="30CDC38A" w14:textId="23C65CF4" w:rsidR="00951975" w:rsidRDefault="00951975" w:rsidP="00A556E3">
            <w:pPr>
              <w:jc w:val="both"/>
              <w:rPr>
                <w:rFonts w:ascii="Times New Roman" w:hAnsi="Times New Roman" w:cs="Times New Roman"/>
                <w:sz w:val="24"/>
                <w:szCs w:val="24"/>
                <w:lang w:val="ro-RO"/>
              </w:rPr>
            </w:pPr>
            <w:r w:rsidRPr="00951975">
              <w:rPr>
                <w:rFonts w:ascii="Times New Roman" w:hAnsi="Times New Roman" w:cs="Times New Roman"/>
                <w:sz w:val="24"/>
                <w:szCs w:val="24"/>
                <w:lang w:val="ro-RO"/>
              </w:rPr>
              <w:t>Demonstrate an informed and responsible attitude toward the role of technology in everyday life, emphasizing autonomy, dignity and relational integrity.</w:t>
            </w:r>
          </w:p>
        </w:tc>
        <w:tc>
          <w:tcPr>
            <w:tcW w:w="5397" w:type="dxa"/>
          </w:tcPr>
          <w:p w14:paraId="75678C13" w14:textId="77777777" w:rsidR="00951975" w:rsidRPr="00294587" w:rsidRDefault="002712D1"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A7</w:t>
            </w:r>
          </w:p>
          <w:p w14:paraId="60D35BAC" w14:textId="64823AD9" w:rsidR="002712D1" w:rsidRPr="002712D1" w:rsidRDefault="002712D1" w:rsidP="002712D1">
            <w:pPr>
              <w:jc w:val="both"/>
              <w:rPr>
                <w:rFonts w:ascii="Times New Roman" w:hAnsi="Times New Roman" w:cs="Times New Roman"/>
                <w:sz w:val="24"/>
                <w:szCs w:val="24"/>
              </w:rPr>
            </w:pPr>
            <w:r w:rsidRPr="002712D1">
              <w:rPr>
                <w:rFonts w:ascii="Times New Roman" w:hAnsi="Times New Roman" w:cs="Times New Roman"/>
                <w:sz w:val="24"/>
                <w:szCs w:val="24"/>
              </w:rPr>
              <w:t xml:space="preserve">This course theme aims to develop an </w:t>
            </w:r>
            <w:r w:rsidRPr="002712D1">
              <w:rPr>
                <w:rFonts w:ascii="Times New Roman" w:hAnsi="Times New Roman" w:cs="Times New Roman"/>
                <w:b/>
                <w:bCs/>
                <w:sz w:val="24"/>
                <w:szCs w:val="24"/>
              </w:rPr>
              <w:t>informed and responsible attitude toward the role of technology in everyday life</w:t>
            </w:r>
            <w:r w:rsidRPr="002712D1">
              <w:rPr>
                <w:rFonts w:ascii="Times New Roman" w:hAnsi="Times New Roman" w:cs="Times New Roman"/>
                <w:sz w:val="24"/>
                <w:szCs w:val="24"/>
              </w:rPr>
              <w:t xml:space="preserve">, emphasizing respect for personal autonomy, human dignity and relational integrity. Drawing on ethical, social and psychological perspectives, it encourages students to critically position technology within their value systems and daily practices. The added value lies in fostering </w:t>
            </w:r>
            <w:r w:rsidRPr="002712D1">
              <w:rPr>
                <w:rFonts w:ascii="Times New Roman" w:hAnsi="Times New Roman" w:cs="Times New Roman"/>
                <w:b/>
                <w:bCs/>
                <w:sz w:val="24"/>
                <w:szCs w:val="24"/>
              </w:rPr>
              <w:t>ethical awareness, responsibility and mature digital citizenship</w:t>
            </w:r>
            <w:r w:rsidRPr="002712D1">
              <w:rPr>
                <w:rFonts w:ascii="Times New Roman" w:hAnsi="Times New Roman" w:cs="Times New Roman"/>
                <w:sz w:val="24"/>
                <w:szCs w:val="24"/>
              </w:rPr>
              <w:t xml:space="preserve"> aligned with human well</w:t>
            </w:r>
            <w:r w:rsidRPr="002712D1">
              <w:rPr>
                <w:rFonts w:ascii="Times New Roman" w:hAnsi="Times New Roman" w:cs="Times New Roman"/>
                <w:sz w:val="24"/>
                <w:szCs w:val="24"/>
              </w:rPr>
              <w:noBreakHyphen/>
              <w:t>being.</w:t>
            </w:r>
          </w:p>
        </w:tc>
      </w:tr>
      <w:tr w:rsidR="00951975" w14:paraId="796D97C3" w14:textId="77777777" w:rsidTr="003577DC">
        <w:trPr>
          <w:trHeight w:val="278"/>
        </w:trPr>
        <w:tc>
          <w:tcPr>
            <w:tcW w:w="3873" w:type="dxa"/>
          </w:tcPr>
          <w:p w14:paraId="52E80A74" w14:textId="77777777" w:rsidR="00951975" w:rsidRPr="00294587" w:rsidRDefault="0095197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Q8</w:t>
            </w:r>
          </w:p>
          <w:p w14:paraId="481602BF" w14:textId="0C4A01DB" w:rsidR="00951975" w:rsidRPr="00951975" w:rsidRDefault="00951975" w:rsidP="00951975">
            <w:pPr>
              <w:jc w:val="both"/>
              <w:rPr>
                <w:rFonts w:ascii="Times New Roman" w:hAnsi="Times New Roman" w:cs="Times New Roman"/>
                <w:sz w:val="24"/>
                <w:szCs w:val="24"/>
              </w:rPr>
            </w:pPr>
            <w:r w:rsidRPr="008D046B">
              <w:rPr>
                <w:rFonts w:ascii="Times New Roman" w:hAnsi="Times New Roman" w:cs="Times New Roman"/>
                <w:b/>
                <w:bCs/>
                <w:sz w:val="24"/>
                <w:szCs w:val="24"/>
              </w:rPr>
              <w:t>Advocate for a human-centered vision of digital innovation</w:t>
            </w:r>
            <w:r w:rsidRPr="008D046B">
              <w:rPr>
                <w:rFonts w:ascii="Times New Roman" w:hAnsi="Times New Roman" w:cs="Times New Roman"/>
                <w:sz w:val="24"/>
                <w:szCs w:val="24"/>
              </w:rPr>
              <w:t>, in which individual well-being and authentic relationships are treated as core design values.</w:t>
            </w:r>
          </w:p>
        </w:tc>
        <w:tc>
          <w:tcPr>
            <w:tcW w:w="5397" w:type="dxa"/>
          </w:tcPr>
          <w:p w14:paraId="5209C943" w14:textId="77777777" w:rsidR="00951975" w:rsidRPr="00294587" w:rsidRDefault="00F7731A"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A8</w:t>
            </w:r>
          </w:p>
          <w:p w14:paraId="0F743DA5" w14:textId="3EC303CF" w:rsidR="00F7731A" w:rsidRPr="00F7731A" w:rsidRDefault="00F7731A" w:rsidP="00F7731A">
            <w:pPr>
              <w:jc w:val="both"/>
              <w:rPr>
                <w:rFonts w:ascii="Times New Roman" w:hAnsi="Times New Roman" w:cs="Times New Roman"/>
                <w:sz w:val="24"/>
                <w:szCs w:val="24"/>
              </w:rPr>
            </w:pPr>
            <w:r w:rsidRPr="00F7731A">
              <w:rPr>
                <w:rFonts w:ascii="Times New Roman" w:hAnsi="Times New Roman" w:cs="Times New Roman"/>
                <w:sz w:val="24"/>
                <w:szCs w:val="24"/>
              </w:rPr>
              <w:t xml:space="preserve">This course theme supports students in </w:t>
            </w:r>
            <w:r w:rsidRPr="00F7731A">
              <w:rPr>
                <w:rFonts w:ascii="Times New Roman" w:hAnsi="Times New Roman" w:cs="Times New Roman"/>
                <w:b/>
                <w:bCs/>
                <w:sz w:val="24"/>
                <w:szCs w:val="24"/>
              </w:rPr>
              <w:t>advocating for a human</w:t>
            </w:r>
            <w:r w:rsidRPr="00F7731A">
              <w:rPr>
                <w:rFonts w:ascii="Times New Roman" w:hAnsi="Times New Roman" w:cs="Times New Roman"/>
                <w:b/>
                <w:bCs/>
                <w:sz w:val="24"/>
                <w:szCs w:val="24"/>
              </w:rPr>
              <w:noBreakHyphen/>
              <w:t>centered vision of digital innovation</w:t>
            </w:r>
            <w:r w:rsidRPr="00F7731A">
              <w:rPr>
                <w:rFonts w:ascii="Times New Roman" w:hAnsi="Times New Roman" w:cs="Times New Roman"/>
                <w:sz w:val="24"/>
                <w:szCs w:val="24"/>
              </w:rPr>
              <w:t>, where individual well</w:t>
            </w:r>
            <w:r w:rsidRPr="00F7731A">
              <w:rPr>
                <w:rFonts w:ascii="Times New Roman" w:hAnsi="Times New Roman" w:cs="Times New Roman"/>
                <w:sz w:val="24"/>
                <w:szCs w:val="24"/>
              </w:rPr>
              <w:noBreakHyphen/>
              <w:t>being and authentic relationships are treated as core design values. It integrates ethical, social and design</w:t>
            </w:r>
            <w:r w:rsidRPr="00F7731A">
              <w:rPr>
                <w:rFonts w:ascii="Times New Roman" w:hAnsi="Times New Roman" w:cs="Times New Roman"/>
                <w:sz w:val="24"/>
                <w:szCs w:val="24"/>
              </w:rPr>
              <w:noBreakHyphen/>
              <w:t>oriented perspectives to critically challenge technology</w:t>
            </w:r>
            <w:r w:rsidRPr="00F7731A">
              <w:rPr>
                <w:rFonts w:ascii="Times New Roman" w:hAnsi="Times New Roman" w:cs="Times New Roman"/>
                <w:sz w:val="24"/>
                <w:szCs w:val="24"/>
              </w:rPr>
              <w:noBreakHyphen/>
              <w:t xml:space="preserve">driven innovation models focused on efficiency or profit alone. The added value lies in empowering students to </w:t>
            </w:r>
            <w:r w:rsidRPr="00F7731A">
              <w:rPr>
                <w:rFonts w:ascii="Times New Roman" w:hAnsi="Times New Roman" w:cs="Times New Roman"/>
                <w:b/>
                <w:bCs/>
                <w:sz w:val="24"/>
                <w:szCs w:val="24"/>
              </w:rPr>
              <w:t>articulate, defend and promote well</w:t>
            </w:r>
            <w:r w:rsidRPr="00F7731A">
              <w:rPr>
                <w:rFonts w:ascii="Times New Roman" w:hAnsi="Times New Roman" w:cs="Times New Roman"/>
                <w:b/>
                <w:bCs/>
                <w:sz w:val="24"/>
                <w:szCs w:val="24"/>
              </w:rPr>
              <w:noBreakHyphen/>
              <w:t>being</w:t>
            </w:r>
            <w:r w:rsidRPr="00F7731A">
              <w:rPr>
                <w:rFonts w:ascii="Times New Roman" w:hAnsi="Times New Roman" w:cs="Times New Roman"/>
                <w:b/>
                <w:bCs/>
                <w:sz w:val="24"/>
                <w:szCs w:val="24"/>
              </w:rPr>
              <w:noBreakHyphen/>
              <w:t>oriented principles</w:t>
            </w:r>
            <w:r w:rsidRPr="00F7731A">
              <w:rPr>
                <w:rFonts w:ascii="Times New Roman" w:hAnsi="Times New Roman" w:cs="Times New Roman"/>
                <w:sz w:val="24"/>
                <w:szCs w:val="24"/>
              </w:rPr>
              <w:t xml:space="preserve"> in digital design, policy and professional practice.</w:t>
            </w:r>
          </w:p>
        </w:tc>
      </w:tr>
      <w:tr w:rsidR="00951975" w14:paraId="6401A06A" w14:textId="77777777" w:rsidTr="003577DC">
        <w:trPr>
          <w:trHeight w:val="278"/>
        </w:trPr>
        <w:tc>
          <w:tcPr>
            <w:tcW w:w="3873" w:type="dxa"/>
          </w:tcPr>
          <w:p w14:paraId="7D57BD39" w14:textId="77777777" w:rsidR="00951975" w:rsidRPr="00294587" w:rsidRDefault="0095197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Q9</w:t>
            </w:r>
          </w:p>
          <w:p w14:paraId="13706E63" w14:textId="24A91209" w:rsidR="00951975" w:rsidRPr="00951975" w:rsidRDefault="00951975" w:rsidP="00951975">
            <w:pPr>
              <w:jc w:val="both"/>
              <w:rPr>
                <w:rFonts w:ascii="Times New Roman" w:hAnsi="Times New Roman" w:cs="Times New Roman"/>
                <w:sz w:val="24"/>
                <w:szCs w:val="24"/>
              </w:rPr>
            </w:pPr>
            <w:r w:rsidRPr="008D046B">
              <w:rPr>
                <w:rFonts w:ascii="Times New Roman" w:hAnsi="Times New Roman" w:cs="Times New Roman"/>
                <w:b/>
                <w:bCs/>
                <w:sz w:val="24"/>
                <w:szCs w:val="24"/>
              </w:rPr>
              <w:t>Apply principles of ethical and human-centered design</w:t>
            </w:r>
            <w:r w:rsidRPr="008D046B">
              <w:rPr>
                <w:rFonts w:ascii="Times New Roman" w:hAnsi="Times New Roman" w:cs="Times New Roman"/>
                <w:sz w:val="24"/>
                <w:szCs w:val="24"/>
              </w:rPr>
              <w:t xml:space="preserve"> to assess existing social media features and identify design-related sources of harm.</w:t>
            </w:r>
          </w:p>
        </w:tc>
        <w:tc>
          <w:tcPr>
            <w:tcW w:w="5397" w:type="dxa"/>
          </w:tcPr>
          <w:p w14:paraId="21FF73CA" w14:textId="77777777" w:rsidR="00951975" w:rsidRPr="00294587" w:rsidRDefault="00F7731A"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Q9</w:t>
            </w:r>
          </w:p>
          <w:p w14:paraId="5B4793E5" w14:textId="2F114D28" w:rsidR="00F7731A" w:rsidRPr="00F7731A" w:rsidRDefault="00F7731A" w:rsidP="00F7731A">
            <w:pPr>
              <w:jc w:val="both"/>
              <w:rPr>
                <w:rFonts w:ascii="Times New Roman" w:hAnsi="Times New Roman" w:cs="Times New Roman"/>
                <w:sz w:val="24"/>
                <w:szCs w:val="24"/>
              </w:rPr>
            </w:pPr>
            <w:r w:rsidRPr="00F7731A">
              <w:rPr>
                <w:rFonts w:ascii="Times New Roman" w:hAnsi="Times New Roman" w:cs="Times New Roman"/>
                <w:sz w:val="24"/>
                <w:szCs w:val="24"/>
              </w:rPr>
              <w:t xml:space="preserve">This course theme enables students to </w:t>
            </w:r>
            <w:r w:rsidRPr="00F7731A">
              <w:rPr>
                <w:rFonts w:ascii="Times New Roman" w:hAnsi="Times New Roman" w:cs="Times New Roman"/>
                <w:b/>
                <w:bCs/>
                <w:sz w:val="24"/>
                <w:szCs w:val="24"/>
              </w:rPr>
              <w:t>apply principles of ethical and human</w:t>
            </w:r>
            <w:r w:rsidRPr="00F7731A">
              <w:rPr>
                <w:rFonts w:ascii="Times New Roman" w:hAnsi="Times New Roman" w:cs="Times New Roman"/>
                <w:b/>
                <w:bCs/>
                <w:sz w:val="24"/>
                <w:szCs w:val="24"/>
              </w:rPr>
              <w:noBreakHyphen/>
              <w:t>centered design</w:t>
            </w:r>
            <w:r w:rsidRPr="00F7731A">
              <w:rPr>
                <w:rFonts w:ascii="Times New Roman" w:hAnsi="Times New Roman" w:cs="Times New Roman"/>
                <w:sz w:val="24"/>
                <w:szCs w:val="24"/>
              </w:rPr>
              <w:t xml:space="preserve"> to critically assess existing social media features and identify design</w:t>
            </w:r>
            <w:r w:rsidRPr="00F7731A">
              <w:rPr>
                <w:rFonts w:ascii="Times New Roman" w:hAnsi="Times New Roman" w:cs="Times New Roman"/>
                <w:sz w:val="24"/>
                <w:szCs w:val="24"/>
              </w:rPr>
              <w:noBreakHyphen/>
              <w:t>related sources of harm. It integrates ethical theory, user</w:t>
            </w:r>
            <w:r w:rsidRPr="00F7731A">
              <w:rPr>
                <w:rFonts w:ascii="Times New Roman" w:hAnsi="Times New Roman" w:cs="Times New Roman"/>
                <w:sz w:val="24"/>
                <w:szCs w:val="24"/>
              </w:rPr>
              <w:noBreakHyphen/>
              <w:t>experience perspectives and social impact analysis to examine how design choices affect autonomy, well</w:t>
            </w:r>
            <w:r w:rsidRPr="00F7731A">
              <w:rPr>
                <w:rFonts w:ascii="Times New Roman" w:hAnsi="Times New Roman" w:cs="Times New Roman"/>
                <w:sz w:val="24"/>
                <w:szCs w:val="24"/>
              </w:rPr>
              <w:noBreakHyphen/>
              <w:t xml:space="preserve">being and relational quality. The added value lies in developing </w:t>
            </w:r>
            <w:r w:rsidRPr="00F7731A">
              <w:rPr>
                <w:rFonts w:ascii="Times New Roman" w:hAnsi="Times New Roman" w:cs="Times New Roman"/>
                <w:b/>
                <w:bCs/>
                <w:sz w:val="24"/>
                <w:szCs w:val="24"/>
              </w:rPr>
              <w:t>practical evaluative competences</w:t>
            </w:r>
            <w:r w:rsidRPr="00F7731A">
              <w:rPr>
                <w:rFonts w:ascii="Times New Roman" w:hAnsi="Times New Roman" w:cs="Times New Roman"/>
                <w:sz w:val="24"/>
                <w:szCs w:val="24"/>
              </w:rPr>
              <w:t xml:space="preserve"> that support harm</w:t>
            </w:r>
            <w:r w:rsidRPr="00F7731A">
              <w:rPr>
                <w:rFonts w:ascii="Times New Roman" w:hAnsi="Times New Roman" w:cs="Times New Roman"/>
                <w:sz w:val="24"/>
                <w:szCs w:val="24"/>
              </w:rPr>
              <w:noBreakHyphen/>
              <w:t>aware design, responsible platform assessment and well</w:t>
            </w:r>
            <w:r w:rsidRPr="00F7731A">
              <w:rPr>
                <w:rFonts w:ascii="Times New Roman" w:hAnsi="Times New Roman" w:cs="Times New Roman"/>
                <w:sz w:val="24"/>
                <w:szCs w:val="24"/>
              </w:rPr>
              <w:noBreakHyphen/>
              <w:t>being</w:t>
            </w:r>
            <w:r w:rsidRPr="00F7731A">
              <w:rPr>
                <w:rFonts w:ascii="Times New Roman" w:hAnsi="Times New Roman" w:cs="Times New Roman"/>
                <w:sz w:val="24"/>
                <w:szCs w:val="24"/>
              </w:rPr>
              <w:noBreakHyphen/>
              <w:t>oriented digital innovation.</w:t>
            </w:r>
          </w:p>
        </w:tc>
      </w:tr>
      <w:tr w:rsidR="00951975" w14:paraId="30303473" w14:textId="77777777" w:rsidTr="003577DC">
        <w:trPr>
          <w:trHeight w:val="278"/>
        </w:trPr>
        <w:tc>
          <w:tcPr>
            <w:tcW w:w="3873" w:type="dxa"/>
          </w:tcPr>
          <w:p w14:paraId="55F719E5" w14:textId="77777777" w:rsidR="00951975" w:rsidRPr="00294587" w:rsidRDefault="0095197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Q10</w:t>
            </w:r>
          </w:p>
          <w:p w14:paraId="3A1F7CB0" w14:textId="1AACECF5" w:rsidR="00951975" w:rsidRPr="00951975" w:rsidRDefault="00951975" w:rsidP="00951975">
            <w:pPr>
              <w:jc w:val="both"/>
              <w:rPr>
                <w:rFonts w:ascii="Times New Roman" w:hAnsi="Times New Roman" w:cs="Times New Roman"/>
                <w:sz w:val="24"/>
                <w:szCs w:val="24"/>
              </w:rPr>
            </w:pPr>
            <w:r w:rsidRPr="008D046B">
              <w:rPr>
                <w:rFonts w:ascii="Times New Roman" w:hAnsi="Times New Roman" w:cs="Times New Roman"/>
                <w:b/>
                <w:bCs/>
                <w:sz w:val="24"/>
                <w:szCs w:val="24"/>
              </w:rPr>
              <w:t>Develop conceptual proposals or design recommendations</w:t>
            </w:r>
            <w:r w:rsidRPr="008D046B">
              <w:rPr>
                <w:rFonts w:ascii="Times New Roman" w:hAnsi="Times New Roman" w:cs="Times New Roman"/>
                <w:sz w:val="24"/>
                <w:szCs w:val="24"/>
              </w:rPr>
              <w:t xml:space="preserve"> aimed at promoting user autonomy, mental well-being and authentic social connections in digital environments.</w:t>
            </w:r>
          </w:p>
        </w:tc>
        <w:tc>
          <w:tcPr>
            <w:tcW w:w="5397" w:type="dxa"/>
          </w:tcPr>
          <w:p w14:paraId="276A0873" w14:textId="77777777" w:rsidR="00951975" w:rsidRPr="00294587" w:rsidRDefault="00F7731A"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Q10</w:t>
            </w:r>
          </w:p>
          <w:p w14:paraId="64FF4613" w14:textId="4BC6D66C" w:rsidR="00F7731A" w:rsidRPr="00F7731A" w:rsidRDefault="00F7731A" w:rsidP="00F7731A">
            <w:pPr>
              <w:jc w:val="both"/>
              <w:rPr>
                <w:rFonts w:ascii="Times New Roman" w:hAnsi="Times New Roman" w:cs="Times New Roman"/>
                <w:sz w:val="24"/>
                <w:szCs w:val="24"/>
              </w:rPr>
            </w:pPr>
            <w:r w:rsidRPr="00F7731A">
              <w:rPr>
                <w:rFonts w:ascii="Times New Roman" w:hAnsi="Times New Roman" w:cs="Times New Roman"/>
                <w:sz w:val="24"/>
                <w:szCs w:val="24"/>
              </w:rPr>
              <w:t xml:space="preserve">This course theme focuses on enabling students to </w:t>
            </w:r>
            <w:r w:rsidRPr="00F7731A">
              <w:rPr>
                <w:rFonts w:ascii="Times New Roman" w:hAnsi="Times New Roman" w:cs="Times New Roman"/>
                <w:b/>
                <w:bCs/>
                <w:sz w:val="24"/>
                <w:szCs w:val="24"/>
              </w:rPr>
              <w:t>develop conceptual proposals and design recommendations</w:t>
            </w:r>
            <w:r w:rsidRPr="00F7731A">
              <w:rPr>
                <w:rFonts w:ascii="Times New Roman" w:hAnsi="Times New Roman" w:cs="Times New Roman"/>
                <w:sz w:val="24"/>
                <w:szCs w:val="24"/>
              </w:rPr>
              <w:t xml:space="preserve"> that promote user autonomy, mental well</w:t>
            </w:r>
            <w:r w:rsidRPr="00F7731A">
              <w:rPr>
                <w:rFonts w:ascii="Times New Roman" w:hAnsi="Times New Roman" w:cs="Times New Roman"/>
                <w:sz w:val="24"/>
                <w:szCs w:val="24"/>
              </w:rPr>
              <w:noBreakHyphen/>
              <w:t>being and authentic social connections in digital environments. It integrates ethical, social and design</w:t>
            </w:r>
            <w:r w:rsidRPr="00F7731A">
              <w:rPr>
                <w:rFonts w:ascii="Times New Roman" w:hAnsi="Times New Roman" w:cs="Times New Roman"/>
                <w:sz w:val="24"/>
                <w:szCs w:val="24"/>
              </w:rPr>
              <w:noBreakHyphen/>
              <w:t xml:space="preserve">oriented perspectives to translate critical analysis into constructive alternatives. The added value lies in fostering </w:t>
            </w:r>
            <w:r w:rsidRPr="00F7731A">
              <w:rPr>
                <w:rFonts w:ascii="Times New Roman" w:hAnsi="Times New Roman" w:cs="Times New Roman"/>
                <w:b/>
                <w:bCs/>
                <w:sz w:val="24"/>
                <w:szCs w:val="24"/>
              </w:rPr>
              <w:t>creative, well</w:t>
            </w:r>
            <w:r w:rsidRPr="00F7731A">
              <w:rPr>
                <w:rFonts w:ascii="Times New Roman" w:hAnsi="Times New Roman" w:cs="Times New Roman"/>
                <w:b/>
                <w:bCs/>
                <w:sz w:val="24"/>
                <w:szCs w:val="24"/>
              </w:rPr>
              <w:noBreakHyphen/>
              <w:t>being</w:t>
            </w:r>
            <w:r w:rsidRPr="00F7731A">
              <w:rPr>
                <w:rFonts w:ascii="Times New Roman" w:hAnsi="Times New Roman" w:cs="Times New Roman"/>
                <w:b/>
                <w:bCs/>
                <w:sz w:val="24"/>
                <w:szCs w:val="24"/>
              </w:rPr>
              <w:noBreakHyphen/>
              <w:t>driven thinking</w:t>
            </w:r>
            <w:r w:rsidRPr="00F7731A">
              <w:rPr>
                <w:rFonts w:ascii="Times New Roman" w:hAnsi="Times New Roman" w:cs="Times New Roman"/>
                <w:sz w:val="24"/>
                <w:szCs w:val="24"/>
              </w:rPr>
              <w:t xml:space="preserve"> and the ability to propose responsible, </w:t>
            </w:r>
            <w:r w:rsidRPr="00F7731A">
              <w:rPr>
                <w:rFonts w:ascii="Times New Roman" w:hAnsi="Times New Roman" w:cs="Times New Roman"/>
                <w:sz w:val="24"/>
                <w:szCs w:val="24"/>
              </w:rPr>
              <w:lastRenderedPageBreak/>
              <w:t>human</w:t>
            </w:r>
            <w:r w:rsidRPr="00F7731A">
              <w:rPr>
                <w:rFonts w:ascii="Times New Roman" w:hAnsi="Times New Roman" w:cs="Times New Roman"/>
                <w:sz w:val="24"/>
                <w:szCs w:val="24"/>
              </w:rPr>
              <w:noBreakHyphen/>
              <w:t>centered solutions to contemporary digital challenges.</w:t>
            </w:r>
          </w:p>
        </w:tc>
      </w:tr>
      <w:tr w:rsidR="00951975" w14:paraId="3228894C" w14:textId="77777777" w:rsidTr="003577DC">
        <w:trPr>
          <w:trHeight w:val="278"/>
        </w:trPr>
        <w:tc>
          <w:tcPr>
            <w:tcW w:w="3873" w:type="dxa"/>
          </w:tcPr>
          <w:p w14:paraId="0E3E2DC3" w14:textId="77777777" w:rsidR="00951975" w:rsidRPr="00294587" w:rsidRDefault="0095197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lastRenderedPageBreak/>
              <w:t>Q11</w:t>
            </w:r>
          </w:p>
          <w:p w14:paraId="28B2B4A4" w14:textId="050BE91D" w:rsidR="00951975" w:rsidRDefault="00951975" w:rsidP="00A556E3">
            <w:pPr>
              <w:jc w:val="both"/>
              <w:rPr>
                <w:rFonts w:ascii="Times New Roman" w:hAnsi="Times New Roman" w:cs="Times New Roman"/>
                <w:sz w:val="24"/>
                <w:szCs w:val="24"/>
                <w:lang w:val="ro-RO"/>
              </w:rPr>
            </w:pPr>
            <w:r w:rsidRPr="008D046B">
              <w:rPr>
                <w:rFonts w:ascii="Times New Roman" w:hAnsi="Times New Roman" w:cs="Times New Roman"/>
                <w:b/>
                <w:bCs/>
                <w:sz w:val="24"/>
                <w:szCs w:val="24"/>
              </w:rPr>
              <w:t>Integrate well-being criteria</w:t>
            </w:r>
            <w:r w:rsidRPr="008D046B">
              <w:rPr>
                <w:rFonts w:ascii="Times New Roman" w:hAnsi="Times New Roman" w:cs="Times New Roman"/>
                <w:sz w:val="24"/>
                <w:szCs w:val="24"/>
              </w:rPr>
              <w:t xml:space="preserve"> into the evaluation and development of digital platforms, policies or professional practices.</w:t>
            </w:r>
          </w:p>
        </w:tc>
        <w:tc>
          <w:tcPr>
            <w:tcW w:w="5397" w:type="dxa"/>
          </w:tcPr>
          <w:p w14:paraId="356D750D" w14:textId="77777777" w:rsidR="00951975" w:rsidRPr="00294587" w:rsidRDefault="001B7495" w:rsidP="00A556E3">
            <w:pPr>
              <w:jc w:val="both"/>
              <w:rPr>
                <w:rFonts w:ascii="Times New Roman" w:hAnsi="Times New Roman" w:cs="Times New Roman"/>
                <w:b/>
                <w:bCs/>
                <w:sz w:val="24"/>
                <w:szCs w:val="24"/>
                <w:lang w:val="ro-RO"/>
              </w:rPr>
            </w:pPr>
            <w:r w:rsidRPr="00294587">
              <w:rPr>
                <w:rFonts w:ascii="Times New Roman" w:hAnsi="Times New Roman" w:cs="Times New Roman"/>
                <w:b/>
                <w:bCs/>
                <w:sz w:val="24"/>
                <w:szCs w:val="24"/>
                <w:lang w:val="ro-RO"/>
              </w:rPr>
              <w:t>Q11</w:t>
            </w:r>
          </w:p>
          <w:p w14:paraId="6AC8BDDC" w14:textId="09EFE201" w:rsidR="001B7495" w:rsidRPr="001B7495" w:rsidRDefault="001B7495" w:rsidP="001B7495">
            <w:pPr>
              <w:jc w:val="both"/>
              <w:rPr>
                <w:rFonts w:ascii="Times New Roman" w:hAnsi="Times New Roman" w:cs="Times New Roman"/>
                <w:sz w:val="24"/>
                <w:szCs w:val="24"/>
              </w:rPr>
            </w:pPr>
            <w:r w:rsidRPr="001B7495">
              <w:rPr>
                <w:rFonts w:ascii="Times New Roman" w:hAnsi="Times New Roman" w:cs="Times New Roman"/>
                <w:sz w:val="24"/>
                <w:szCs w:val="24"/>
              </w:rPr>
              <w:t xml:space="preserve">This course theme enables students to </w:t>
            </w:r>
            <w:r w:rsidRPr="001B7495">
              <w:rPr>
                <w:rFonts w:ascii="Times New Roman" w:hAnsi="Times New Roman" w:cs="Times New Roman"/>
                <w:b/>
                <w:bCs/>
                <w:sz w:val="24"/>
                <w:szCs w:val="24"/>
              </w:rPr>
              <w:t>integrate well</w:t>
            </w:r>
            <w:r w:rsidRPr="001B7495">
              <w:rPr>
                <w:rFonts w:ascii="Times New Roman" w:hAnsi="Times New Roman" w:cs="Times New Roman"/>
                <w:b/>
                <w:bCs/>
                <w:sz w:val="24"/>
                <w:szCs w:val="24"/>
              </w:rPr>
              <w:noBreakHyphen/>
              <w:t>being criteria into the evaluation and development of digital platforms, policies and professional practices</w:t>
            </w:r>
            <w:r w:rsidRPr="001B7495">
              <w:rPr>
                <w:rFonts w:ascii="Times New Roman" w:hAnsi="Times New Roman" w:cs="Times New Roman"/>
                <w:sz w:val="24"/>
                <w:szCs w:val="24"/>
              </w:rPr>
              <w:t>. It draws on ethical, social and design</w:t>
            </w:r>
            <w:r w:rsidRPr="001B7495">
              <w:rPr>
                <w:rFonts w:ascii="Times New Roman" w:hAnsi="Times New Roman" w:cs="Times New Roman"/>
                <w:sz w:val="24"/>
                <w:szCs w:val="24"/>
              </w:rPr>
              <w:noBreakHyphen/>
              <w:t xml:space="preserve">based perspectives to assess how digital solutions impact autonomy, mental health and relational quality. The added value lies in developing </w:t>
            </w:r>
            <w:r w:rsidRPr="001B7495">
              <w:rPr>
                <w:rFonts w:ascii="Times New Roman" w:hAnsi="Times New Roman" w:cs="Times New Roman"/>
                <w:b/>
                <w:bCs/>
                <w:sz w:val="24"/>
                <w:szCs w:val="24"/>
              </w:rPr>
              <w:t>well</w:t>
            </w:r>
            <w:r w:rsidRPr="001B7495">
              <w:rPr>
                <w:rFonts w:ascii="Times New Roman" w:hAnsi="Times New Roman" w:cs="Times New Roman"/>
                <w:b/>
                <w:bCs/>
                <w:sz w:val="24"/>
                <w:szCs w:val="24"/>
              </w:rPr>
              <w:noBreakHyphen/>
              <w:t>being</w:t>
            </w:r>
            <w:r w:rsidRPr="001B7495">
              <w:rPr>
                <w:rFonts w:ascii="Times New Roman" w:hAnsi="Times New Roman" w:cs="Times New Roman"/>
                <w:b/>
                <w:bCs/>
                <w:sz w:val="24"/>
                <w:szCs w:val="24"/>
              </w:rPr>
              <w:noBreakHyphen/>
              <w:t>oriented decision</w:t>
            </w:r>
            <w:r w:rsidRPr="001B7495">
              <w:rPr>
                <w:rFonts w:ascii="Times New Roman" w:hAnsi="Times New Roman" w:cs="Times New Roman"/>
                <w:b/>
                <w:bCs/>
                <w:sz w:val="24"/>
                <w:szCs w:val="24"/>
              </w:rPr>
              <w:noBreakHyphen/>
              <w:t>making competences</w:t>
            </w:r>
            <w:r w:rsidRPr="001B7495">
              <w:rPr>
                <w:rFonts w:ascii="Times New Roman" w:hAnsi="Times New Roman" w:cs="Times New Roman"/>
                <w:sz w:val="24"/>
                <w:szCs w:val="24"/>
              </w:rPr>
              <w:t>, supporting responsible innovation, policy formulation and professional practice in digital contexts.</w:t>
            </w:r>
          </w:p>
        </w:tc>
      </w:tr>
    </w:tbl>
    <w:p w14:paraId="3103F61C" w14:textId="77777777" w:rsidR="00DB2841" w:rsidRPr="00552034" w:rsidRDefault="00DB2841">
      <w:pPr>
        <w:rPr>
          <w:rFonts w:ascii="Times New Roman" w:hAnsi="Times New Roman" w:cs="Times New Roman"/>
          <w:sz w:val="24"/>
          <w:szCs w:val="24"/>
          <w:lang w:val="ro-RO"/>
        </w:rPr>
      </w:pPr>
    </w:p>
    <w:p w14:paraId="1F89E27A" w14:textId="3D76B8CE" w:rsidR="00AB0BA5" w:rsidRDefault="00AB0BA5">
      <w:pPr>
        <w:rPr>
          <w:rFonts w:ascii="Times New Roman" w:hAnsi="Times New Roman" w:cs="Times New Roman"/>
          <w:b/>
          <w:bCs/>
          <w:sz w:val="24"/>
          <w:szCs w:val="24"/>
        </w:rPr>
      </w:pPr>
      <w:r>
        <w:rPr>
          <w:rFonts w:ascii="Times New Roman" w:hAnsi="Times New Roman" w:cs="Times New Roman"/>
          <w:b/>
          <w:bCs/>
          <w:sz w:val="24"/>
          <w:szCs w:val="24"/>
        </w:rPr>
        <w:t>The schedule of teaching hours</w:t>
      </w:r>
    </w:p>
    <w:tbl>
      <w:tblPr>
        <w:tblStyle w:val="TableGrid"/>
        <w:tblW w:w="9630" w:type="dxa"/>
        <w:tblInd w:w="-95" w:type="dxa"/>
        <w:tblLook w:val="04A0" w:firstRow="1" w:lastRow="0" w:firstColumn="1" w:lastColumn="0" w:noHBand="0" w:noVBand="1"/>
      </w:tblPr>
      <w:tblGrid>
        <w:gridCol w:w="456"/>
        <w:gridCol w:w="4406"/>
        <w:gridCol w:w="1281"/>
        <w:gridCol w:w="1252"/>
        <w:gridCol w:w="2235"/>
      </w:tblGrid>
      <w:tr w:rsidR="00AB0BA5" w14:paraId="4D8BD71E" w14:textId="46C5CACB" w:rsidTr="00294587">
        <w:tc>
          <w:tcPr>
            <w:tcW w:w="456" w:type="dxa"/>
          </w:tcPr>
          <w:p w14:paraId="78AC14CE" w14:textId="77777777" w:rsidR="00AB0BA5" w:rsidRDefault="00AB0BA5">
            <w:pPr>
              <w:rPr>
                <w:rFonts w:ascii="Times New Roman" w:hAnsi="Times New Roman" w:cs="Times New Roman"/>
                <w:b/>
                <w:bCs/>
                <w:sz w:val="24"/>
                <w:szCs w:val="24"/>
              </w:rPr>
            </w:pPr>
          </w:p>
        </w:tc>
        <w:tc>
          <w:tcPr>
            <w:tcW w:w="4406" w:type="dxa"/>
          </w:tcPr>
          <w:p w14:paraId="7CA70AD5" w14:textId="5D5FDF9D" w:rsidR="00AB0BA5" w:rsidRPr="00AB0BA5" w:rsidRDefault="00AB0BA5">
            <w:pPr>
              <w:rPr>
                <w:rFonts w:ascii="Times New Roman" w:hAnsi="Times New Roman" w:cs="Times New Roman"/>
                <w:i/>
                <w:iCs/>
                <w:sz w:val="24"/>
                <w:szCs w:val="24"/>
              </w:rPr>
            </w:pPr>
            <w:r w:rsidRPr="00AB0BA5">
              <w:rPr>
                <w:rFonts w:ascii="Times New Roman" w:hAnsi="Times New Roman" w:cs="Times New Roman"/>
                <w:i/>
                <w:iCs/>
                <w:sz w:val="24"/>
                <w:szCs w:val="24"/>
              </w:rPr>
              <w:t>Topic</w:t>
            </w:r>
          </w:p>
        </w:tc>
        <w:tc>
          <w:tcPr>
            <w:tcW w:w="1281" w:type="dxa"/>
          </w:tcPr>
          <w:p w14:paraId="67373C56" w14:textId="114278A0" w:rsidR="00AB0BA5" w:rsidRPr="00AB0BA5" w:rsidRDefault="00AB0BA5">
            <w:pPr>
              <w:rPr>
                <w:rFonts w:ascii="Times New Roman" w:hAnsi="Times New Roman" w:cs="Times New Roman"/>
                <w:i/>
                <w:iCs/>
                <w:sz w:val="24"/>
                <w:szCs w:val="24"/>
              </w:rPr>
            </w:pPr>
            <w:r w:rsidRPr="00AB0BA5">
              <w:rPr>
                <w:rFonts w:ascii="Times New Roman" w:hAnsi="Times New Roman" w:cs="Times New Roman"/>
                <w:i/>
                <w:iCs/>
                <w:sz w:val="24"/>
                <w:szCs w:val="24"/>
              </w:rPr>
              <w:t>Forma</w:t>
            </w:r>
          </w:p>
        </w:tc>
        <w:tc>
          <w:tcPr>
            <w:tcW w:w="1252" w:type="dxa"/>
          </w:tcPr>
          <w:p w14:paraId="2F579214" w14:textId="346D7BE8" w:rsidR="00AB0BA5" w:rsidRPr="00AB0BA5" w:rsidRDefault="00AB0BA5">
            <w:pPr>
              <w:rPr>
                <w:rFonts w:ascii="Times New Roman" w:hAnsi="Times New Roman" w:cs="Times New Roman"/>
                <w:i/>
                <w:iCs/>
                <w:sz w:val="24"/>
                <w:szCs w:val="24"/>
              </w:rPr>
            </w:pPr>
            <w:r w:rsidRPr="00AB0BA5">
              <w:rPr>
                <w:rFonts w:ascii="Times New Roman" w:hAnsi="Times New Roman" w:cs="Times New Roman"/>
                <w:i/>
                <w:iCs/>
                <w:sz w:val="24"/>
                <w:szCs w:val="24"/>
              </w:rPr>
              <w:t>data</w:t>
            </w:r>
          </w:p>
        </w:tc>
        <w:tc>
          <w:tcPr>
            <w:tcW w:w="2235" w:type="dxa"/>
          </w:tcPr>
          <w:p w14:paraId="2D01B633" w14:textId="5D6CE62F" w:rsidR="00AB0BA5" w:rsidRPr="00AB0BA5" w:rsidRDefault="00AB0BA5">
            <w:pPr>
              <w:rPr>
                <w:rFonts w:ascii="Times New Roman" w:hAnsi="Times New Roman" w:cs="Times New Roman"/>
                <w:i/>
                <w:iCs/>
                <w:sz w:val="24"/>
                <w:szCs w:val="24"/>
              </w:rPr>
            </w:pPr>
            <w:r w:rsidRPr="00AB0BA5">
              <w:rPr>
                <w:rFonts w:ascii="Times New Roman" w:hAnsi="Times New Roman" w:cs="Times New Roman"/>
                <w:i/>
                <w:iCs/>
                <w:sz w:val="24"/>
                <w:szCs w:val="24"/>
              </w:rPr>
              <w:t>Professor</w:t>
            </w:r>
          </w:p>
        </w:tc>
      </w:tr>
      <w:tr w:rsidR="00294587" w:rsidRPr="00AB0BA5" w14:paraId="0C41F9B4" w14:textId="35B77DF2" w:rsidTr="00294587">
        <w:tc>
          <w:tcPr>
            <w:tcW w:w="456" w:type="dxa"/>
          </w:tcPr>
          <w:p w14:paraId="08C8692D" w14:textId="3E1A58B5" w:rsidR="00294587" w:rsidRPr="00AB0BA5" w:rsidRDefault="00294587" w:rsidP="00294587">
            <w:pPr>
              <w:rPr>
                <w:rFonts w:ascii="Times New Roman" w:hAnsi="Times New Roman" w:cs="Times New Roman"/>
                <w:sz w:val="24"/>
                <w:szCs w:val="24"/>
              </w:rPr>
            </w:pPr>
            <w:r w:rsidRPr="00AB0BA5">
              <w:rPr>
                <w:rFonts w:ascii="Times New Roman" w:hAnsi="Times New Roman" w:cs="Times New Roman"/>
                <w:sz w:val="24"/>
                <w:szCs w:val="24"/>
              </w:rPr>
              <w:t>1</w:t>
            </w:r>
          </w:p>
        </w:tc>
        <w:tc>
          <w:tcPr>
            <w:tcW w:w="4406" w:type="dxa"/>
          </w:tcPr>
          <w:p w14:paraId="0B779D92" w14:textId="5B6748A1"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Describe and explain</w:t>
            </w:r>
            <w:r w:rsidRPr="008D046B">
              <w:rPr>
                <w:rFonts w:ascii="Times New Roman" w:hAnsi="Times New Roman" w:cs="Times New Roman"/>
                <w:sz w:val="24"/>
                <w:szCs w:val="24"/>
              </w:rPr>
              <w:t xml:space="preserve"> the main psychological, social and ethical risks associated with intensive social media use, including impacts on individual well-being, mental health, personal autonomy and interpersonal relationships.</w:t>
            </w:r>
          </w:p>
        </w:tc>
        <w:tc>
          <w:tcPr>
            <w:tcW w:w="1281" w:type="dxa"/>
          </w:tcPr>
          <w:p w14:paraId="5BB455B4" w14:textId="2192906C" w:rsidR="00294587" w:rsidRPr="00AB0BA5" w:rsidRDefault="00294587" w:rsidP="00294587">
            <w:pPr>
              <w:rPr>
                <w:rFonts w:ascii="Times New Roman" w:hAnsi="Times New Roman" w:cs="Times New Roman"/>
                <w:i/>
                <w:iCs/>
                <w:sz w:val="24"/>
                <w:szCs w:val="24"/>
              </w:rPr>
            </w:pPr>
            <w:r>
              <w:rPr>
                <w:rFonts w:ascii="Times New Roman" w:hAnsi="Times New Roman" w:cs="Times New Roman"/>
                <w:i/>
                <w:iCs/>
                <w:sz w:val="24"/>
                <w:szCs w:val="24"/>
              </w:rPr>
              <w:t>Online 4h</w:t>
            </w:r>
          </w:p>
        </w:tc>
        <w:tc>
          <w:tcPr>
            <w:tcW w:w="1252" w:type="dxa"/>
            <w:vAlign w:val="center"/>
          </w:tcPr>
          <w:p w14:paraId="06E4A2B0" w14:textId="44B53E6B" w:rsidR="00294587" w:rsidRPr="00AB0BA5" w:rsidRDefault="00294587" w:rsidP="00294587">
            <w:pPr>
              <w:jc w:val="center"/>
              <w:rPr>
                <w:rFonts w:ascii="Times New Roman" w:hAnsi="Times New Roman" w:cs="Times New Roman"/>
                <w:i/>
                <w:iCs/>
                <w:sz w:val="24"/>
                <w:szCs w:val="24"/>
              </w:rPr>
            </w:pPr>
          </w:p>
        </w:tc>
        <w:tc>
          <w:tcPr>
            <w:tcW w:w="2235" w:type="dxa"/>
          </w:tcPr>
          <w:p w14:paraId="5B678853" w14:textId="1A31626E"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3F2FBAEF" w14:textId="62CF39A0" w:rsidTr="00294587">
        <w:tc>
          <w:tcPr>
            <w:tcW w:w="456" w:type="dxa"/>
          </w:tcPr>
          <w:p w14:paraId="4A4D74CB" w14:textId="66C3B4E5"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2</w:t>
            </w:r>
          </w:p>
        </w:tc>
        <w:tc>
          <w:tcPr>
            <w:tcW w:w="4406" w:type="dxa"/>
          </w:tcPr>
          <w:p w14:paraId="188670EE" w14:textId="34FFD2DB" w:rsidR="00294587" w:rsidRPr="00AB0BA5" w:rsidRDefault="00294587" w:rsidP="00294587">
            <w:pPr>
              <w:jc w:val="both"/>
              <w:rPr>
                <w:rFonts w:ascii="Times New Roman" w:hAnsi="Times New Roman" w:cs="Times New Roman"/>
                <w:sz w:val="24"/>
                <w:szCs w:val="24"/>
              </w:rPr>
            </w:pPr>
            <w:r w:rsidRPr="00B657F8">
              <w:rPr>
                <w:rFonts w:ascii="Times New Roman" w:hAnsi="Times New Roman" w:cs="Times New Roman"/>
                <w:b/>
                <w:bCs/>
                <w:sz w:val="24"/>
                <w:szCs w:val="24"/>
              </w:rPr>
              <w:t>Understand key interdisciplinary theoretical frameworks</w:t>
            </w:r>
            <w:r w:rsidRPr="00B657F8">
              <w:rPr>
                <w:rFonts w:ascii="Times New Roman" w:hAnsi="Times New Roman" w:cs="Times New Roman"/>
                <w:sz w:val="24"/>
                <w:szCs w:val="24"/>
              </w:rPr>
              <w:t xml:space="preserve"> (sociological, psychological, ethical and technological) used to analyze digital platforms and social media ecosystems.</w:t>
            </w:r>
          </w:p>
        </w:tc>
        <w:tc>
          <w:tcPr>
            <w:tcW w:w="1281" w:type="dxa"/>
          </w:tcPr>
          <w:p w14:paraId="41D59DD3" w14:textId="28B472AF"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Online 4h</w:t>
            </w:r>
          </w:p>
        </w:tc>
        <w:tc>
          <w:tcPr>
            <w:tcW w:w="1252" w:type="dxa"/>
            <w:vAlign w:val="center"/>
          </w:tcPr>
          <w:p w14:paraId="78A7247D" w14:textId="78287286" w:rsidR="00294587" w:rsidRPr="00AB0BA5" w:rsidRDefault="00294587" w:rsidP="00294587">
            <w:pPr>
              <w:jc w:val="center"/>
              <w:rPr>
                <w:rFonts w:ascii="Times New Roman" w:hAnsi="Times New Roman" w:cs="Times New Roman"/>
                <w:sz w:val="24"/>
                <w:szCs w:val="24"/>
              </w:rPr>
            </w:pPr>
          </w:p>
        </w:tc>
        <w:tc>
          <w:tcPr>
            <w:tcW w:w="2235" w:type="dxa"/>
          </w:tcPr>
          <w:p w14:paraId="42E2A403" w14:textId="326BDEF8"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Mucea</w:t>
            </w:r>
            <w:proofErr w:type="spellEnd"/>
            <w:r>
              <w:rPr>
                <w:rFonts w:ascii="Times New Roman" w:hAnsi="Times New Roman" w:cs="Times New Roman"/>
                <w:sz w:val="24"/>
                <w:szCs w:val="24"/>
              </w:rPr>
              <w:t xml:space="preserve"> Bogdan</w:t>
            </w:r>
          </w:p>
        </w:tc>
      </w:tr>
      <w:tr w:rsidR="00294587" w:rsidRPr="00AB0BA5" w14:paraId="4AE9173C" w14:textId="0BBAEEB8" w:rsidTr="00294587">
        <w:tc>
          <w:tcPr>
            <w:tcW w:w="456" w:type="dxa"/>
          </w:tcPr>
          <w:p w14:paraId="25232F7A" w14:textId="75C5590E"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3</w:t>
            </w:r>
          </w:p>
        </w:tc>
        <w:tc>
          <w:tcPr>
            <w:tcW w:w="4406" w:type="dxa"/>
          </w:tcPr>
          <w:p w14:paraId="51E12E31" w14:textId="69183173"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Explain the logic of attention economies</w:t>
            </w:r>
            <w:r w:rsidRPr="008D046B">
              <w:rPr>
                <w:rFonts w:ascii="Times New Roman" w:hAnsi="Times New Roman" w:cs="Times New Roman"/>
                <w:sz w:val="24"/>
                <w:szCs w:val="24"/>
              </w:rPr>
              <w:t xml:space="preserve"> and the role of algorithms, persuasive design and data-driven systems in shaping user behavior.</w:t>
            </w:r>
          </w:p>
        </w:tc>
        <w:tc>
          <w:tcPr>
            <w:tcW w:w="1281" w:type="dxa"/>
          </w:tcPr>
          <w:p w14:paraId="1CF20DDC" w14:textId="54A2BDC1"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Online 4 h</w:t>
            </w:r>
          </w:p>
        </w:tc>
        <w:tc>
          <w:tcPr>
            <w:tcW w:w="1252" w:type="dxa"/>
            <w:vAlign w:val="center"/>
          </w:tcPr>
          <w:p w14:paraId="46B5E398" w14:textId="42BE6ED9" w:rsidR="00294587" w:rsidRPr="00AB0BA5" w:rsidRDefault="00294587" w:rsidP="00294587">
            <w:pPr>
              <w:jc w:val="center"/>
              <w:rPr>
                <w:rFonts w:ascii="Times New Roman" w:hAnsi="Times New Roman" w:cs="Times New Roman"/>
                <w:sz w:val="24"/>
                <w:szCs w:val="24"/>
              </w:rPr>
            </w:pPr>
          </w:p>
        </w:tc>
        <w:tc>
          <w:tcPr>
            <w:tcW w:w="2235" w:type="dxa"/>
          </w:tcPr>
          <w:p w14:paraId="1D64C457" w14:textId="40B32DA1"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39CB7AA1" w14:textId="3DCCF9A0" w:rsidTr="00294587">
        <w:tc>
          <w:tcPr>
            <w:tcW w:w="456" w:type="dxa"/>
          </w:tcPr>
          <w:p w14:paraId="6B2D2A8B" w14:textId="3CE0F66D"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4</w:t>
            </w:r>
          </w:p>
        </w:tc>
        <w:tc>
          <w:tcPr>
            <w:tcW w:w="4406" w:type="dxa"/>
          </w:tcPr>
          <w:p w14:paraId="3EC5F6DB" w14:textId="614F1487"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Critically analyze</w:t>
            </w:r>
            <w:r w:rsidRPr="008D046B">
              <w:rPr>
                <w:rFonts w:ascii="Times New Roman" w:hAnsi="Times New Roman" w:cs="Times New Roman"/>
                <w:sz w:val="24"/>
                <w:szCs w:val="24"/>
              </w:rPr>
              <w:t xml:space="preserve"> social media platforms and digital practices in terms of their effects on autonomy, agency, social comparison, dependency and relational quality. </w:t>
            </w:r>
          </w:p>
        </w:tc>
        <w:tc>
          <w:tcPr>
            <w:tcW w:w="1281" w:type="dxa"/>
          </w:tcPr>
          <w:p w14:paraId="678E771D" w14:textId="7DC736C8"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4B9BF9D0" w14:textId="1EAF5187" w:rsidR="00294587" w:rsidRPr="00AB0BA5" w:rsidRDefault="00294587" w:rsidP="00294587">
            <w:pPr>
              <w:jc w:val="center"/>
              <w:rPr>
                <w:rFonts w:ascii="Times New Roman" w:hAnsi="Times New Roman" w:cs="Times New Roman"/>
                <w:sz w:val="24"/>
                <w:szCs w:val="24"/>
              </w:rPr>
            </w:pPr>
          </w:p>
        </w:tc>
        <w:tc>
          <w:tcPr>
            <w:tcW w:w="2235" w:type="dxa"/>
          </w:tcPr>
          <w:p w14:paraId="7B91358E" w14:textId="330A29C2"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Mucea</w:t>
            </w:r>
            <w:proofErr w:type="spellEnd"/>
            <w:r>
              <w:rPr>
                <w:rFonts w:ascii="Times New Roman" w:hAnsi="Times New Roman" w:cs="Times New Roman"/>
                <w:sz w:val="24"/>
                <w:szCs w:val="24"/>
              </w:rPr>
              <w:t xml:space="preserve"> Bogdan</w:t>
            </w:r>
          </w:p>
        </w:tc>
      </w:tr>
      <w:tr w:rsidR="00294587" w:rsidRPr="00AB0BA5" w14:paraId="646E02C8" w14:textId="77777777" w:rsidTr="00294587">
        <w:tc>
          <w:tcPr>
            <w:tcW w:w="456" w:type="dxa"/>
          </w:tcPr>
          <w:p w14:paraId="046C9A1E" w14:textId="3591F7A1" w:rsidR="00294587" w:rsidRDefault="00294587" w:rsidP="00294587">
            <w:pPr>
              <w:rPr>
                <w:rFonts w:ascii="Times New Roman" w:hAnsi="Times New Roman" w:cs="Times New Roman"/>
                <w:sz w:val="24"/>
                <w:szCs w:val="24"/>
              </w:rPr>
            </w:pPr>
            <w:r>
              <w:rPr>
                <w:rFonts w:ascii="Times New Roman" w:hAnsi="Times New Roman" w:cs="Times New Roman"/>
                <w:sz w:val="24"/>
                <w:szCs w:val="24"/>
              </w:rPr>
              <w:t>5</w:t>
            </w:r>
          </w:p>
        </w:tc>
        <w:tc>
          <w:tcPr>
            <w:tcW w:w="4406" w:type="dxa"/>
          </w:tcPr>
          <w:p w14:paraId="556127F8" w14:textId="14562428"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Distinguish</w:t>
            </w:r>
            <w:r w:rsidRPr="008D046B">
              <w:rPr>
                <w:rFonts w:ascii="Times New Roman" w:hAnsi="Times New Roman" w:cs="Times New Roman"/>
                <w:sz w:val="24"/>
                <w:szCs w:val="24"/>
              </w:rPr>
              <w:t xml:space="preserve"> between technology that supports human well-being and technology that exploits users’ attention, data or vulnerability.</w:t>
            </w:r>
          </w:p>
        </w:tc>
        <w:tc>
          <w:tcPr>
            <w:tcW w:w="1281" w:type="dxa"/>
          </w:tcPr>
          <w:p w14:paraId="0B474258" w14:textId="7ABE7233"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47C8D700" w14:textId="46D76196" w:rsidR="00294587" w:rsidRPr="00AB0BA5" w:rsidRDefault="00294587" w:rsidP="00294587">
            <w:pPr>
              <w:jc w:val="center"/>
              <w:rPr>
                <w:rFonts w:ascii="Times New Roman" w:hAnsi="Times New Roman" w:cs="Times New Roman"/>
                <w:sz w:val="24"/>
                <w:szCs w:val="24"/>
              </w:rPr>
            </w:pPr>
          </w:p>
        </w:tc>
        <w:tc>
          <w:tcPr>
            <w:tcW w:w="2235" w:type="dxa"/>
          </w:tcPr>
          <w:p w14:paraId="7EECFB34" w14:textId="1AA0054E"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64FDEB2B" w14:textId="77777777" w:rsidTr="00294587">
        <w:tc>
          <w:tcPr>
            <w:tcW w:w="456" w:type="dxa"/>
          </w:tcPr>
          <w:p w14:paraId="78A1E9E4" w14:textId="0DEB281A" w:rsidR="00294587" w:rsidRDefault="00294587" w:rsidP="00294587">
            <w:pPr>
              <w:rPr>
                <w:rFonts w:ascii="Times New Roman" w:hAnsi="Times New Roman" w:cs="Times New Roman"/>
                <w:sz w:val="24"/>
                <w:szCs w:val="24"/>
              </w:rPr>
            </w:pPr>
            <w:r>
              <w:rPr>
                <w:rFonts w:ascii="Times New Roman" w:hAnsi="Times New Roman" w:cs="Times New Roman"/>
                <w:sz w:val="24"/>
                <w:szCs w:val="24"/>
              </w:rPr>
              <w:t>6</w:t>
            </w:r>
          </w:p>
        </w:tc>
        <w:tc>
          <w:tcPr>
            <w:tcW w:w="4406" w:type="dxa"/>
          </w:tcPr>
          <w:p w14:paraId="7696C337" w14:textId="235D4DB2"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Evaluate ethical implications</w:t>
            </w:r>
            <w:r w:rsidRPr="008D046B">
              <w:rPr>
                <w:rFonts w:ascii="Times New Roman" w:hAnsi="Times New Roman" w:cs="Times New Roman"/>
                <w:sz w:val="24"/>
                <w:szCs w:val="24"/>
              </w:rPr>
              <w:t xml:space="preserve"> of current social media design choices using relevant ethical models (e.g. human-centered design, care ethics, responsibility ethics). </w:t>
            </w:r>
          </w:p>
        </w:tc>
        <w:tc>
          <w:tcPr>
            <w:tcW w:w="1281" w:type="dxa"/>
          </w:tcPr>
          <w:p w14:paraId="10CC0AB2" w14:textId="05E37973"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7EC30FEC" w14:textId="4FC7A483" w:rsidR="00294587" w:rsidRPr="00AB0BA5" w:rsidRDefault="00294587" w:rsidP="00294587">
            <w:pPr>
              <w:jc w:val="center"/>
              <w:rPr>
                <w:rFonts w:ascii="Times New Roman" w:hAnsi="Times New Roman" w:cs="Times New Roman"/>
                <w:sz w:val="24"/>
                <w:szCs w:val="24"/>
              </w:rPr>
            </w:pPr>
          </w:p>
        </w:tc>
        <w:tc>
          <w:tcPr>
            <w:tcW w:w="2235" w:type="dxa"/>
          </w:tcPr>
          <w:p w14:paraId="1C46D8F5" w14:textId="07F84287"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3A1CBEE1" w14:textId="77777777" w:rsidTr="00294587">
        <w:tc>
          <w:tcPr>
            <w:tcW w:w="456" w:type="dxa"/>
          </w:tcPr>
          <w:p w14:paraId="473C7861" w14:textId="470085C8" w:rsidR="00294587" w:rsidRDefault="00294587" w:rsidP="00294587">
            <w:pPr>
              <w:rPr>
                <w:rFonts w:ascii="Times New Roman" w:hAnsi="Times New Roman" w:cs="Times New Roman"/>
                <w:sz w:val="24"/>
                <w:szCs w:val="24"/>
              </w:rPr>
            </w:pPr>
            <w:r>
              <w:rPr>
                <w:rFonts w:ascii="Times New Roman" w:hAnsi="Times New Roman" w:cs="Times New Roman"/>
                <w:sz w:val="24"/>
                <w:szCs w:val="24"/>
              </w:rPr>
              <w:t>7</w:t>
            </w:r>
          </w:p>
        </w:tc>
        <w:tc>
          <w:tcPr>
            <w:tcW w:w="4406" w:type="dxa"/>
          </w:tcPr>
          <w:p w14:paraId="75E2E8F1" w14:textId="6A16879C"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Reflect critically on personal social media use</w:t>
            </w:r>
            <w:r w:rsidRPr="008D046B">
              <w:rPr>
                <w:rFonts w:ascii="Times New Roman" w:hAnsi="Times New Roman" w:cs="Times New Roman"/>
                <w:sz w:val="24"/>
                <w:szCs w:val="24"/>
              </w:rPr>
              <w:t xml:space="preserve">, identifying patterns, risks and </w:t>
            </w:r>
            <w:r w:rsidRPr="008D046B">
              <w:rPr>
                <w:rFonts w:ascii="Times New Roman" w:hAnsi="Times New Roman" w:cs="Times New Roman"/>
                <w:sz w:val="24"/>
                <w:szCs w:val="24"/>
              </w:rPr>
              <w:lastRenderedPageBreak/>
              <w:t>strategies for more conscious and balanced engagement with technology.</w:t>
            </w:r>
          </w:p>
        </w:tc>
        <w:tc>
          <w:tcPr>
            <w:tcW w:w="1281" w:type="dxa"/>
          </w:tcPr>
          <w:p w14:paraId="1D0F5F3D" w14:textId="3FB54863" w:rsidR="00294587" w:rsidRPr="00AB0BA5" w:rsidRDefault="00294587" w:rsidP="00294587">
            <w:pPr>
              <w:rPr>
                <w:rFonts w:ascii="Times New Roman" w:hAnsi="Times New Roman" w:cs="Times New Roman"/>
                <w:sz w:val="24"/>
                <w:szCs w:val="24"/>
              </w:rPr>
            </w:pPr>
            <w:r>
              <w:rPr>
                <w:rFonts w:ascii="Times New Roman" w:hAnsi="Times New Roman" w:cs="Times New Roman"/>
                <w:sz w:val="24"/>
                <w:szCs w:val="24"/>
              </w:rPr>
              <w:lastRenderedPageBreak/>
              <w:t>On site 4h</w:t>
            </w:r>
          </w:p>
        </w:tc>
        <w:tc>
          <w:tcPr>
            <w:tcW w:w="1252" w:type="dxa"/>
            <w:vAlign w:val="center"/>
          </w:tcPr>
          <w:p w14:paraId="71C55A09" w14:textId="38FF1A72" w:rsidR="00294587" w:rsidRPr="00AB0BA5" w:rsidRDefault="00294587" w:rsidP="00294587">
            <w:pPr>
              <w:jc w:val="center"/>
              <w:rPr>
                <w:rFonts w:ascii="Times New Roman" w:hAnsi="Times New Roman" w:cs="Times New Roman"/>
                <w:sz w:val="24"/>
                <w:szCs w:val="24"/>
              </w:rPr>
            </w:pPr>
          </w:p>
        </w:tc>
        <w:tc>
          <w:tcPr>
            <w:tcW w:w="2235" w:type="dxa"/>
          </w:tcPr>
          <w:p w14:paraId="3B1BF1EC" w14:textId="5A1CE991" w:rsidR="00294587" w:rsidRPr="00AB0BA5"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397C2861" w14:textId="77777777" w:rsidTr="00294587">
        <w:tc>
          <w:tcPr>
            <w:tcW w:w="456" w:type="dxa"/>
          </w:tcPr>
          <w:p w14:paraId="4FD62945" w14:textId="6B25EDB3" w:rsidR="00294587" w:rsidRDefault="00294587" w:rsidP="00294587">
            <w:pPr>
              <w:rPr>
                <w:rFonts w:ascii="Times New Roman" w:hAnsi="Times New Roman" w:cs="Times New Roman"/>
                <w:sz w:val="24"/>
                <w:szCs w:val="24"/>
              </w:rPr>
            </w:pPr>
            <w:r>
              <w:rPr>
                <w:rFonts w:ascii="Times New Roman" w:hAnsi="Times New Roman" w:cs="Times New Roman"/>
                <w:sz w:val="24"/>
                <w:szCs w:val="24"/>
              </w:rPr>
              <w:t>8</w:t>
            </w:r>
          </w:p>
        </w:tc>
        <w:tc>
          <w:tcPr>
            <w:tcW w:w="4406" w:type="dxa"/>
          </w:tcPr>
          <w:p w14:paraId="65FA2530" w14:textId="016B1FCC" w:rsidR="00294587" w:rsidRPr="00AB0BA5" w:rsidRDefault="00294587" w:rsidP="00294587">
            <w:pPr>
              <w:jc w:val="both"/>
              <w:rPr>
                <w:rFonts w:ascii="Times New Roman" w:hAnsi="Times New Roman" w:cs="Times New Roman"/>
                <w:sz w:val="24"/>
                <w:szCs w:val="24"/>
              </w:rPr>
            </w:pPr>
            <w:r w:rsidRPr="00951975">
              <w:rPr>
                <w:rFonts w:ascii="Times New Roman" w:hAnsi="Times New Roman" w:cs="Times New Roman"/>
                <w:sz w:val="24"/>
                <w:szCs w:val="24"/>
                <w:lang w:val="ro-RO"/>
              </w:rPr>
              <w:t>Demonstrate an informed and responsible attitude toward the role of technology in everyday life, emphasizing autonomy, dignity and relational integrity.</w:t>
            </w:r>
          </w:p>
        </w:tc>
        <w:tc>
          <w:tcPr>
            <w:tcW w:w="1281" w:type="dxa"/>
          </w:tcPr>
          <w:p w14:paraId="48719C92" w14:textId="21A6BA0D" w:rsidR="00294587"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499069BA" w14:textId="2DA64DA0" w:rsidR="00294587" w:rsidRDefault="00294587" w:rsidP="00294587">
            <w:pPr>
              <w:jc w:val="center"/>
              <w:rPr>
                <w:rFonts w:ascii="Times New Roman" w:hAnsi="Times New Roman" w:cs="Times New Roman"/>
                <w:sz w:val="24"/>
                <w:szCs w:val="24"/>
              </w:rPr>
            </w:pPr>
          </w:p>
        </w:tc>
        <w:tc>
          <w:tcPr>
            <w:tcW w:w="2235" w:type="dxa"/>
          </w:tcPr>
          <w:p w14:paraId="4434D27F" w14:textId="3091DF1E" w:rsidR="00294587"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7D93C305" w14:textId="77777777" w:rsidTr="00294587">
        <w:tc>
          <w:tcPr>
            <w:tcW w:w="456" w:type="dxa"/>
          </w:tcPr>
          <w:p w14:paraId="5A4CAE5D" w14:textId="5FFCAE2B" w:rsidR="00294587" w:rsidRDefault="00294587" w:rsidP="00294587">
            <w:pPr>
              <w:rPr>
                <w:rFonts w:ascii="Times New Roman" w:hAnsi="Times New Roman" w:cs="Times New Roman"/>
                <w:sz w:val="24"/>
                <w:szCs w:val="24"/>
              </w:rPr>
            </w:pPr>
            <w:r>
              <w:rPr>
                <w:rFonts w:ascii="Times New Roman" w:hAnsi="Times New Roman" w:cs="Times New Roman"/>
                <w:sz w:val="24"/>
                <w:szCs w:val="24"/>
              </w:rPr>
              <w:t>9</w:t>
            </w:r>
          </w:p>
        </w:tc>
        <w:tc>
          <w:tcPr>
            <w:tcW w:w="4406" w:type="dxa"/>
          </w:tcPr>
          <w:p w14:paraId="4ACA161A" w14:textId="38574857"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Advocate for a human-centered vision of digital innovation</w:t>
            </w:r>
            <w:r w:rsidRPr="008D046B">
              <w:rPr>
                <w:rFonts w:ascii="Times New Roman" w:hAnsi="Times New Roman" w:cs="Times New Roman"/>
                <w:sz w:val="24"/>
                <w:szCs w:val="24"/>
              </w:rPr>
              <w:t>, in which individual well-being and authentic relationships are treated as core design values.</w:t>
            </w:r>
          </w:p>
        </w:tc>
        <w:tc>
          <w:tcPr>
            <w:tcW w:w="1281" w:type="dxa"/>
          </w:tcPr>
          <w:p w14:paraId="45BEC800" w14:textId="604970F8" w:rsidR="00294587"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430B78B3" w14:textId="77777777" w:rsidR="00294587" w:rsidRDefault="00294587" w:rsidP="00294587">
            <w:pPr>
              <w:jc w:val="center"/>
              <w:rPr>
                <w:rFonts w:ascii="Times New Roman" w:hAnsi="Times New Roman" w:cs="Times New Roman"/>
                <w:sz w:val="24"/>
                <w:szCs w:val="24"/>
              </w:rPr>
            </w:pPr>
          </w:p>
        </w:tc>
        <w:tc>
          <w:tcPr>
            <w:tcW w:w="2235" w:type="dxa"/>
          </w:tcPr>
          <w:p w14:paraId="2A22368F" w14:textId="36B14778" w:rsidR="00294587"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Mucea</w:t>
            </w:r>
            <w:proofErr w:type="spellEnd"/>
            <w:r>
              <w:rPr>
                <w:rFonts w:ascii="Times New Roman" w:hAnsi="Times New Roman" w:cs="Times New Roman"/>
                <w:sz w:val="24"/>
                <w:szCs w:val="24"/>
              </w:rPr>
              <w:t xml:space="preserve"> Bogdan</w:t>
            </w:r>
          </w:p>
        </w:tc>
      </w:tr>
      <w:tr w:rsidR="00294587" w:rsidRPr="00AB0BA5" w14:paraId="11F11BBD" w14:textId="77777777" w:rsidTr="00294587">
        <w:tc>
          <w:tcPr>
            <w:tcW w:w="456" w:type="dxa"/>
          </w:tcPr>
          <w:p w14:paraId="6B90000A" w14:textId="0AE0D4C0" w:rsidR="00294587" w:rsidRDefault="00294587" w:rsidP="00294587">
            <w:pPr>
              <w:rPr>
                <w:rFonts w:ascii="Times New Roman" w:hAnsi="Times New Roman" w:cs="Times New Roman"/>
                <w:sz w:val="24"/>
                <w:szCs w:val="24"/>
              </w:rPr>
            </w:pPr>
            <w:r>
              <w:rPr>
                <w:rFonts w:ascii="Times New Roman" w:hAnsi="Times New Roman" w:cs="Times New Roman"/>
                <w:sz w:val="24"/>
                <w:szCs w:val="24"/>
              </w:rPr>
              <w:t>10</w:t>
            </w:r>
          </w:p>
        </w:tc>
        <w:tc>
          <w:tcPr>
            <w:tcW w:w="4406" w:type="dxa"/>
          </w:tcPr>
          <w:p w14:paraId="0E5E767A" w14:textId="302A4514" w:rsidR="00294587" w:rsidRPr="00AB0BA5" w:rsidRDefault="00294587" w:rsidP="00294587">
            <w:pPr>
              <w:jc w:val="both"/>
              <w:rPr>
                <w:rFonts w:ascii="Times New Roman" w:hAnsi="Times New Roman" w:cs="Times New Roman"/>
                <w:sz w:val="24"/>
                <w:szCs w:val="24"/>
              </w:rPr>
            </w:pPr>
            <w:r w:rsidRPr="008D046B">
              <w:rPr>
                <w:rFonts w:ascii="Times New Roman" w:hAnsi="Times New Roman" w:cs="Times New Roman"/>
                <w:b/>
                <w:bCs/>
                <w:sz w:val="24"/>
                <w:szCs w:val="24"/>
              </w:rPr>
              <w:t>Apply principles of ethical and human-centered design</w:t>
            </w:r>
            <w:r w:rsidRPr="008D046B">
              <w:rPr>
                <w:rFonts w:ascii="Times New Roman" w:hAnsi="Times New Roman" w:cs="Times New Roman"/>
                <w:sz w:val="24"/>
                <w:szCs w:val="24"/>
              </w:rPr>
              <w:t xml:space="preserve"> to assess existing social media features and identify design-related sources of harm.</w:t>
            </w:r>
          </w:p>
        </w:tc>
        <w:tc>
          <w:tcPr>
            <w:tcW w:w="1281" w:type="dxa"/>
          </w:tcPr>
          <w:p w14:paraId="58F3CDA8" w14:textId="7C7FBC06" w:rsidR="00294587" w:rsidRDefault="00294587" w:rsidP="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1C258DBC" w14:textId="77777777" w:rsidR="00294587" w:rsidRDefault="00294587" w:rsidP="00294587">
            <w:pPr>
              <w:jc w:val="center"/>
              <w:rPr>
                <w:rFonts w:ascii="Times New Roman" w:hAnsi="Times New Roman" w:cs="Times New Roman"/>
                <w:sz w:val="24"/>
                <w:szCs w:val="24"/>
              </w:rPr>
            </w:pPr>
          </w:p>
        </w:tc>
        <w:tc>
          <w:tcPr>
            <w:tcW w:w="2235" w:type="dxa"/>
          </w:tcPr>
          <w:p w14:paraId="67BB27C2" w14:textId="376A407F" w:rsidR="00294587" w:rsidRDefault="00294587" w:rsidP="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r w:rsidR="00294587" w:rsidRPr="00AB0BA5" w14:paraId="1661E5B0" w14:textId="77777777" w:rsidTr="00294587">
        <w:tc>
          <w:tcPr>
            <w:tcW w:w="456" w:type="dxa"/>
          </w:tcPr>
          <w:p w14:paraId="562D6858" w14:textId="525B006F" w:rsidR="00294587" w:rsidRDefault="00294587">
            <w:pPr>
              <w:rPr>
                <w:rFonts w:ascii="Times New Roman" w:hAnsi="Times New Roman" w:cs="Times New Roman"/>
                <w:sz w:val="24"/>
                <w:szCs w:val="24"/>
              </w:rPr>
            </w:pPr>
            <w:r>
              <w:rPr>
                <w:rFonts w:ascii="Times New Roman" w:hAnsi="Times New Roman" w:cs="Times New Roman"/>
                <w:sz w:val="24"/>
                <w:szCs w:val="24"/>
              </w:rPr>
              <w:t>11</w:t>
            </w:r>
          </w:p>
        </w:tc>
        <w:tc>
          <w:tcPr>
            <w:tcW w:w="4406" w:type="dxa"/>
          </w:tcPr>
          <w:p w14:paraId="2708D063" w14:textId="4B521DAB" w:rsidR="00294587" w:rsidRPr="00AB0BA5" w:rsidRDefault="00294587" w:rsidP="00AB0BA5">
            <w:pPr>
              <w:jc w:val="both"/>
              <w:rPr>
                <w:rFonts w:ascii="Times New Roman" w:hAnsi="Times New Roman" w:cs="Times New Roman"/>
                <w:sz w:val="24"/>
                <w:szCs w:val="24"/>
              </w:rPr>
            </w:pPr>
            <w:r w:rsidRPr="008D046B">
              <w:rPr>
                <w:rFonts w:ascii="Times New Roman" w:hAnsi="Times New Roman" w:cs="Times New Roman"/>
                <w:b/>
                <w:bCs/>
                <w:sz w:val="24"/>
                <w:szCs w:val="24"/>
              </w:rPr>
              <w:t>Integrate well-being criteria</w:t>
            </w:r>
            <w:r w:rsidRPr="008D046B">
              <w:rPr>
                <w:rFonts w:ascii="Times New Roman" w:hAnsi="Times New Roman" w:cs="Times New Roman"/>
                <w:sz w:val="24"/>
                <w:szCs w:val="24"/>
              </w:rPr>
              <w:t xml:space="preserve"> into the evaluation and development of digital platforms, policies or professional practices.</w:t>
            </w:r>
          </w:p>
        </w:tc>
        <w:tc>
          <w:tcPr>
            <w:tcW w:w="1281" w:type="dxa"/>
          </w:tcPr>
          <w:p w14:paraId="182F2655" w14:textId="4B5D1B87" w:rsidR="00294587" w:rsidRDefault="00294587">
            <w:pPr>
              <w:rPr>
                <w:rFonts w:ascii="Times New Roman" w:hAnsi="Times New Roman" w:cs="Times New Roman"/>
                <w:sz w:val="24"/>
                <w:szCs w:val="24"/>
              </w:rPr>
            </w:pPr>
            <w:r>
              <w:rPr>
                <w:rFonts w:ascii="Times New Roman" w:hAnsi="Times New Roman" w:cs="Times New Roman"/>
                <w:sz w:val="24"/>
                <w:szCs w:val="24"/>
              </w:rPr>
              <w:t>On site 4h</w:t>
            </w:r>
          </w:p>
        </w:tc>
        <w:tc>
          <w:tcPr>
            <w:tcW w:w="1252" w:type="dxa"/>
            <w:vAlign w:val="center"/>
          </w:tcPr>
          <w:p w14:paraId="63DE3F7A" w14:textId="77777777" w:rsidR="00294587" w:rsidRDefault="00294587" w:rsidP="00C32A81">
            <w:pPr>
              <w:jc w:val="center"/>
              <w:rPr>
                <w:rFonts w:ascii="Times New Roman" w:hAnsi="Times New Roman" w:cs="Times New Roman"/>
                <w:sz w:val="24"/>
                <w:szCs w:val="24"/>
              </w:rPr>
            </w:pPr>
          </w:p>
        </w:tc>
        <w:tc>
          <w:tcPr>
            <w:tcW w:w="2235" w:type="dxa"/>
          </w:tcPr>
          <w:p w14:paraId="603618CA" w14:textId="023909EE" w:rsidR="00294587" w:rsidRDefault="00294587">
            <w:pPr>
              <w:rPr>
                <w:rFonts w:ascii="Times New Roman" w:hAnsi="Times New Roman" w:cs="Times New Roman"/>
                <w:sz w:val="24"/>
                <w:szCs w:val="24"/>
              </w:rPr>
            </w:pPr>
            <w:proofErr w:type="spellStart"/>
            <w:r>
              <w:rPr>
                <w:rFonts w:ascii="Times New Roman" w:hAnsi="Times New Roman" w:cs="Times New Roman"/>
                <w:sz w:val="24"/>
                <w:szCs w:val="24"/>
              </w:rPr>
              <w:t>Ștefani</w:t>
            </w:r>
            <w:proofErr w:type="spellEnd"/>
            <w:r>
              <w:rPr>
                <w:rFonts w:ascii="Times New Roman" w:hAnsi="Times New Roman" w:cs="Times New Roman"/>
                <w:sz w:val="24"/>
                <w:szCs w:val="24"/>
              </w:rPr>
              <w:t xml:space="preserve"> Claudiu</w:t>
            </w:r>
          </w:p>
        </w:tc>
      </w:tr>
    </w:tbl>
    <w:p w14:paraId="53ECAA64" w14:textId="77777777" w:rsidR="00AB0BA5" w:rsidRPr="00A07AB4" w:rsidRDefault="00AB0BA5">
      <w:pPr>
        <w:rPr>
          <w:rFonts w:ascii="Times New Roman" w:hAnsi="Times New Roman" w:cs="Times New Roman"/>
          <w:b/>
          <w:bCs/>
          <w:sz w:val="24"/>
          <w:szCs w:val="24"/>
        </w:rPr>
      </w:pPr>
    </w:p>
    <w:p w14:paraId="75225D3A" w14:textId="22E29631" w:rsidR="000B7CEC" w:rsidRPr="00A07AB4" w:rsidRDefault="000B7CEC">
      <w:pPr>
        <w:rPr>
          <w:rFonts w:ascii="Times New Roman" w:hAnsi="Times New Roman" w:cs="Times New Roman"/>
          <w:sz w:val="24"/>
          <w:szCs w:val="24"/>
        </w:rPr>
      </w:pPr>
    </w:p>
    <w:sectPr w:rsidR="000B7CEC" w:rsidRPr="00A07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A99"/>
    <w:multiLevelType w:val="multilevel"/>
    <w:tmpl w:val="7D6E49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705E1"/>
    <w:multiLevelType w:val="multilevel"/>
    <w:tmpl w:val="805E2E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281320">
    <w:abstractNumId w:val="0"/>
  </w:num>
  <w:num w:numId="2" w16cid:durableId="79510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54"/>
    <w:rsid w:val="00010D8A"/>
    <w:rsid w:val="00037254"/>
    <w:rsid w:val="000B7CEC"/>
    <w:rsid w:val="000E39A9"/>
    <w:rsid w:val="00121CE3"/>
    <w:rsid w:val="001B7495"/>
    <w:rsid w:val="00260616"/>
    <w:rsid w:val="002712D1"/>
    <w:rsid w:val="002844C2"/>
    <w:rsid w:val="00294587"/>
    <w:rsid w:val="002E11D5"/>
    <w:rsid w:val="003577DC"/>
    <w:rsid w:val="0036508C"/>
    <w:rsid w:val="003E7E50"/>
    <w:rsid w:val="004B752F"/>
    <w:rsid w:val="00514080"/>
    <w:rsid w:val="00522012"/>
    <w:rsid w:val="00552034"/>
    <w:rsid w:val="008D046B"/>
    <w:rsid w:val="00921B35"/>
    <w:rsid w:val="00951975"/>
    <w:rsid w:val="00995404"/>
    <w:rsid w:val="00A07AB4"/>
    <w:rsid w:val="00A556E3"/>
    <w:rsid w:val="00A8484A"/>
    <w:rsid w:val="00AB0BA5"/>
    <w:rsid w:val="00B657F8"/>
    <w:rsid w:val="00B66DB0"/>
    <w:rsid w:val="00C32A81"/>
    <w:rsid w:val="00C850A4"/>
    <w:rsid w:val="00C923C3"/>
    <w:rsid w:val="00CF1E65"/>
    <w:rsid w:val="00D23017"/>
    <w:rsid w:val="00D65AA6"/>
    <w:rsid w:val="00DA0EA5"/>
    <w:rsid w:val="00DB2841"/>
    <w:rsid w:val="00DC679F"/>
    <w:rsid w:val="00DD79CC"/>
    <w:rsid w:val="00E96EBA"/>
    <w:rsid w:val="00F16313"/>
    <w:rsid w:val="00F7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8170"/>
  <w15:chartTrackingRefBased/>
  <w15:docId w15:val="{6B1C54A9-53E2-43B3-88EE-64E89DEF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54"/>
    <w:rPr>
      <w:rFonts w:eastAsiaTheme="majorEastAsia" w:cstheme="majorBidi"/>
      <w:color w:val="272727" w:themeColor="text1" w:themeTint="D8"/>
    </w:rPr>
  </w:style>
  <w:style w:type="paragraph" w:styleId="Title">
    <w:name w:val="Title"/>
    <w:basedOn w:val="Normal"/>
    <w:next w:val="Normal"/>
    <w:link w:val="TitleChar"/>
    <w:uiPriority w:val="10"/>
    <w:qFormat/>
    <w:rsid w:val="00037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54"/>
    <w:pPr>
      <w:spacing w:before="160"/>
      <w:jc w:val="center"/>
    </w:pPr>
    <w:rPr>
      <w:i/>
      <w:iCs/>
      <w:color w:val="404040" w:themeColor="text1" w:themeTint="BF"/>
    </w:rPr>
  </w:style>
  <w:style w:type="character" w:customStyle="1" w:styleId="QuoteChar">
    <w:name w:val="Quote Char"/>
    <w:basedOn w:val="DefaultParagraphFont"/>
    <w:link w:val="Quote"/>
    <w:uiPriority w:val="29"/>
    <w:rsid w:val="00037254"/>
    <w:rPr>
      <w:i/>
      <w:iCs/>
      <w:color w:val="404040" w:themeColor="text1" w:themeTint="BF"/>
    </w:rPr>
  </w:style>
  <w:style w:type="paragraph" w:styleId="ListParagraph">
    <w:name w:val="List Paragraph"/>
    <w:basedOn w:val="Normal"/>
    <w:uiPriority w:val="34"/>
    <w:qFormat/>
    <w:rsid w:val="00037254"/>
    <w:pPr>
      <w:ind w:left="720"/>
      <w:contextualSpacing/>
    </w:pPr>
  </w:style>
  <w:style w:type="character" w:styleId="IntenseEmphasis">
    <w:name w:val="Intense Emphasis"/>
    <w:basedOn w:val="DefaultParagraphFont"/>
    <w:uiPriority w:val="21"/>
    <w:qFormat/>
    <w:rsid w:val="00037254"/>
    <w:rPr>
      <w:i/>
      <w:iCs/>
      <w:color w:val="0F4761" w:themeColor="accent1" w:themeShade="BF"/>
    </w:rPr>
  </w:style>
  <w:style w:type="paragraph" w:styleId="IntenseQuote">
    <w:name w:val="Intense Quote"/>
    <w:basedOn w:val="Normal"/>
    <w:next w:val="Normal"/>
    <w:link w:val="IntenseQuoteChar"/>
    <w:uiPriority w:val="30"/>
    <w:qFormat/>
    <w:rsid w:val="00037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254"/>
    <w:rPr>
      <w:i/>
      <w:iCs/>
      <w:color w:val="0F4761" w:themeColor="accent1" w:themeShade="BF"/>
    </w:rPr>
  </w:style>
  <w:style w:type="character" w:styleId="IntenseReference">
    <w:name w:val="Intense Reference"/>
    <w:basedOn w:val="DefaultParagraphFont"/>
    <w:uiPriority w:val="32"/>
    <w:qFormat/>
    <w:rsid w:val="00037254"/>
    <w:rPr>
      <w:b/>
      <w:bCs/>
      <w:smallCaps/>
      <w:color w:val="0F4761" w:themeColor="accent1" w:themeShade="BF"/>
      <w:spacing w:val="5"/>
    </w:rPr>
  </w:style>
  <w:style w:type="table" w:styleId="TableGrid">
    <w:name w:val="Table Grid"/>
    <w:basedOn w:val="TableNormal"/>
    <w:uiPriority w:val="39"/>
    <w:rsid w:val="00DB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1833</Words>
  <Characters>10454</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Stefani</dc:creator>
  <cp:keywords/>
  <dc:description/>
  <cp:lastModifiedBy>Stanca Cristina</cp:lastModifiedBy>
  <cp:revision>4</cp:revision>
  <dcterms:created xsi:type="dcterms:W3CDTF">2026-01-25T22:12:00Z</dcterms:created>
  <dcterms:modified xsi:type="dcterms:W3CDTF">2026-01-28T06:31:00Z</dcterms:modified>
</cp:coreProperties>
</file>